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276" w:lineRule="auto"/>
        <w:jc w:val="center"/>
      </w:pPr>
      <w:r>
        <w:rPr>
          <w:rFonts w:cs="Times New Roman"/>
          <w:b/>
        </w:rPr>
        <w:t>FORMULARZ ZGŁOSZENIOWY przepisu do książki kucharskiej</w:t>
      </w:r>
    </w:p>
    <w:p>
      <w:pPr>
        <w:pStyle w:val="style0"/>
        <w:spacing w:after="0" w:before="0"/>
        <w:jc w:val="center"/>
      </w:pPr>
      <w:r>
        <w:rPr/>
        <w:t>w ramach projektu „Po Noszymu, czyli po ślonsku”</w:t>
      </w:r>
    </w:p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</w:r>
    </w:p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</w:rPr>
        <w:t>Imię i nazwisko: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4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</w:rPr>
        <w:t xml:space="preserve"> </w:t>
      </w:r>
    </w:p>
    <w:p>
      <w:pPr>
        <w:pStyle w:val="style0"/>
        <w:spacing w:after="0" w:before="0"/>
      </w:pPr>
      <w:r>
        <w:rPr/>
        <w:t>Adres korespondencyjny: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650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Adres e-mail: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160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Telefon: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80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</w:rPr>
      </w:r>
    </w:p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</w:rPr>
        <w:t>Inspirowałem/-am się przepisem pochodzącym z (wpisz jeśli dotyczy):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650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</w:rPr>
      </w:r>
    </w:p>
    <w:p>
      <w:pPr>
        <w:pStyle w:val="style0"/>
        <w:spacing w:after="0" w:before="0"/>
      </w:pPr>
      <w:r>
        <w:rPr/>
        <w:t>Kategoria potrawy (wpisz „TAK” w odpowiednim polu):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color w:val="808080"/>
                <w:sz w:val="22"/>
                <w:szCs w:val="22"/>
              </w:rPr>
              <w:t xml:space="preserve">przystawki | sałatki | zupy: 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color w:val="808080"/>
                <w:sz w:val="22"/>
                <w:szCs w:val="22"/>
              </w:rPr>
              <w:t>dania główne: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color w:val="808080"/>
                <w:sz w:val="22"/>
                <w:szCs w:val="22"/>
              </w:rPr>
              <w:t>desery: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color w:val="808080"/>
                <w:sz w:val="22"/>
                <w:szCs w:val="22"/>
              </w:rPr>
              <w:t>napoje: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</w:pPr>
            <w:r>
              <w:rPr>
                <w:color w:val="808080"/>
                <w:sz w:val="22"/>
                <w:szCs w:val="22"/>
              </w:rPr>
              <w:t xml:space="preserve">przetwory: </w:t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Charakterystyka potrawy (wpisz „TAK” w odpowiednich polach):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rFonts w:cs="Times New Roman"/>
                <w:color w:val="808080"/>
                <w:sz w:val="22"/>
                <w:szCs w:val="22"/>
              </w:rPr>
              <w:t>mięsna (dotyczy również ryb):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rFonts w:cs="Times New Roman"/>
                <w:color w:val="808080"/>
                <w:sz w:val="22"/>
                <w:szCs w:val="22"/>
              </w:rPr>
              <w:t>wegetariańska: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rFonts w:cs="Times New Roman"/>
                <w:color w:val="808080"/>
                <w:sz w:val="22"/>
                <w:szCs w:val="22"/>
              </w:rPr>
              <w:t>wegańska: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rFonts w:cs="Times New Roman"/>
                <w:color w:val="808080"/>
                <w:sz w:val="22"/>
                <w:szCs w:val="22"/>
              </w:rPr>
              <w:t>bezglutenowa: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rFonts w:cs="Times New Roman"/>
                <w:color w:val="808080"/>
                <w:sz w:val="22"/>
                <w:szCs w:val="22"/>
              </w:rPr>
              <w:t>z możliwością użycia zamienników dla powyższych diet (</w:t>
            </w:r>
            <w:r>
              <w:rPr>
                <w:rFonts w:cs="Times New Roman"/>
                <w:color w:val="808080"/>
                <w:sz w:val="22"/>
                <w:szCs w:val="22"/>
                <w:u w:val="single"/>
              </w:rPr>
              <w:t>wymień w przepisie</w:t>
            </w:r>
            <w:r>
              <w:rPr>
                <w:rFonts w:cs="Times New Roman"/>
                <w:color w:val="808080"/>
                <w:sz w:val="22"/>
                <w:szCs w:val="22"/>
              </w:rPr>
              <w:t>):</w:t>
            </w:r>
          </w:p>
        </w:tc>
      </w:tr>
    </w:tbl>
    <w:p>
      <w:pPr>
        <w:pStyle w:val="style0"/>
        <w:spacing w:after="0" w:before="0"/>
      </w:pPr>
      <w:r>
        <w:rPr>
          <w:b/>
        </w:rPr>
      </w:r>
    </w:p>
    <w:p>
      <w:pPr>
        <w:pStyle w:val="style0"/>
        <w:spacing w:after="0" w:before="0"/>
      </w:pPr>
      <w:r>
        <w:rPr>
          <w:b/>
        </w:rPr>
        <w:t>Nazwa potrawy</w:t>
      </w:r>
      <w:r>
        <w:rPr/>
        <w:t>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Stopień trudności (wpisz „TAK” w odpowiednim polu):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color w:val="808080"/>
                <w:sz w:val="22"/>
                <w:szCs w:val="22"/>
              </w:rPr>
              <w:t>łatwy: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color w:val="808080"/>
                <w:sz w:val="22"/>
                <w:szCs w:val="22"/>
              </w:rPr>
              <w:t>średni:</w:t>
            </w:r>
          </w:p>
        </w:tc>
      </w:tr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color w:val="808080"/>
                <w:sz w:val="22"/>
                <w:szCs w:val="22"/>
              </w:rPr>
              <w:t>trudny:</w:t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Czas przygotowania: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Liczba porcji na dany przepis: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8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/>
              <w:ind w:hanging="0" w:left="142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  <w:b/>
        </w:rPr>
        <w:t>Składniki potrawy</w:t>
      </w:r>
      <w:r>
        <w:rPr>
          <w:rFonts w:cs="Times New Roman"/>
        </w:rPr>
        <w:t xml:space="preserve"> (gramy/litry podawać w przełożeniu na łyżki/szklanki [przy założeniu, że 1 szklanka = 250 ml, a 1 łyżka stołowa = 15 ml = 10 g]; uwzględnić zamienniki jeśli dotyczą):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4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30"/>
        <w:spacing w:after="0" w:before="0" w:line="276" w:lineRule="auto"/>
        <w:ind w:hanging="0" w:left="0" w:right="0"/>
        <w:jc w:val="both"/>
      </w:pPr>
      <w:r>
        <w:rPr>
          <w:rFonts w:cs="Times New Roman"/>
          <w:sz w:val="12"/>
        </w:rPr>
      </w:r>
    </w:p>
    <w:p>
      <w:pPr>
        <w:pStyle w:val="style0"/>
        <w:spacing w:after="0" w:before="0"/>
      </w:pPr>
      <w:r>
        <w:rPr>
          <w:b/>
        </w:rPr>
        <w:t>Wykonanie potrawy: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4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Wskazówki, dobre rady do wykonania potrawy (wpisz jeśli chcesz):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4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>Historia potrawy (wpisz jeśli chcesz):</w:t>
      </w:r>
    </w:p>
    <w:tbl>
      <w:tblPr>
        <w:jc w:val="left"/>
        <w:tblBorders/>
        <w:tblInd w:type="dxa" w:w="-108"/>
      </w:tblPr>
      <w:tblGrid>
        <w:gridCol w:w="9547"/>
      </w:tblGrid>
      <w:tr>
        <w:trPr>
          <w:trHeight w:hRule="atLeast" w:val="364"/>
          <w:cantSplit w:val="false"/>
        </w:trPr>
        <w:tc>
          <w:tcPr>
            <w:tcW w:type="dxa" w:w="954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  <w:p>
            <w:pPr>
              <w:pStyle w:val="style31"/>
              <w:spacing w:after="0" w:before="0" w:line="100" w:lineRule="atLeast"/>
              <w:ind w:hanging="0" w:left="0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</w:r>
    </w:p>
    <w:p>
      <w:pPr>
        <w:pStyle w:val="style0"/>
        <w:spacing w:after="0" w:before="0"/>
      </w:pPr>
      <w:r>
        <w:rPr/>
        <w:t xml:space="preserve">UWAGA: </w:t>
      </w:r>
    </w:p>
    <w:p>
      <w:pPr>
        <w:pStyle w:val="style32"/>
        <w:numPr>
          <w:ilvl w:val="0"/>
          <w:numId w:val="1"/>
        </w:numPr>
        <w:spacing w:after="0" w:before="0"/>
        <w:jc w:val="both"/>
      </w:pPr>
      <w:r>
        <w:rPr/>
        <w:t xml:space="preserve">Jeśli jesteś niepełnoletni/-a, </w:t>
      </w:r>
      <w:r>
        <w:rPr>
          <w:rFonts w:cs="Times New Roman"/>
        </w:rPr>
        <w:t>do formularza musisz dołączyć zgodę rodziców/opiekunów prawnych na Twój udział w projekcie.</w:t>
      </w:r>
    </w:p>
    <w:p>
      <w:pPr>
        <w:pStyle w:val="style32"/>
        <w:numPr>
          <w:ilvl w:val="0"/>
          <w:numId w:val="1"/>
        </w:numPr>
        <w:spacing w:after="0" w:before="0"/>
        <w:jc w:val="both"/>
      </w:pPr>
      <w:r>
        <w:rPr>
          <w:rFonts w:cs="Times New Roman"/>
        </w:rPr>
        <w:t xml:space="preserve">Zdjęcia potrawy nie mogą one przekraczać 10 MB </w:t>
      </w:r>
      <w:r>
        <w:rPr>
          <w:rFonts w:cs="Times New Roman"/>
          <w:u w:val="single"/>
        </w:rPr>
        <w:t>łącznie</w:t>
      </w:r>
      <w:r>
        <w:rPr>
          <w:rFonts w:cs="Times New Roman"/>
        </w:rPr>
        <w:t xml:space="preserve">. Należy również podać imię </w:t>
        <w:br/>
        <w:t>i nazwisko autora/-ki fotografii.</w:t>
      </w:r>
    </w:p>
    <w:p>
      <w:pPr>
        <w:pStyle w:val="style0"/>
        <w:spacing w:after="0" w:before="0"/>
      </w:pPr>
      <w:r>
        <w:rPr/>
      </w:r>
    </w:p>
    <w:p>
      <w:pPr>
        <w:pStyle w:val="style33"/>
        <w:jc w:val="both"/>
      </w:pPr>
      <w:r>
        <w:rPr>
          <w:rFonts w:ascii="Times New Roman" w:cs="Times New Roman" w:hAnsi="Times New Roman"/>
          <w:i/>
          <w:sz w:val="20"/>
          <w:szCs w:val="22"/>
        </w:rPr>
      </w:r>
    </w:p>
    <w:p>
      <w:pPr>
        <w:pStyle w:val="style33"/>
        <w:jc w:val="both"/>
      </w:pPr>
      <w:r>
        <w:rPr>
          <w:rFonts w:ascii="Calibri" w:cs="Times New Roman" w:hAnsi="Calibri"/>
          <w:i/>
          <w:szCs w:val="22"/>
        </w:rPr>
        <w:t>Wyrażam zgodę na przetwarzanie moich danych osobowych (</w:t>
      </w:r>
      <w:r>
        <w:rPr>
          <w:rFonts w:ascii="Calibri" w:cs="Times New Roman" w:hAnsi="Calibri"/>
          <w:bCs/>
          <w:i/>
          <w:szCs w:val="22"/>
        </w:rPr>
        <w:t>z</w:t>
      </w:r>
      <w:r>
        <w:rPr>
          <w:rFonts w:ascii="Calibri" w:cs="Times New Roman" w:hAnsi="Calibri"/>
          <w:i/>
          <w:szCs w:val="22"/>
        </w:rPr>
        <w:t xml:space="preserve">godnie z Ustawą z dnia 29.08.1997r. </w:t>
        <w:br/>
        <w:t xml:space="preserve"> o ochronie danych osobowych; tekst jednolity: Dz.U. z 2015r,. poz. 2135 z późn. zm.) w zakresie niezbędnym do realizacji projektu, ogłoszenia wyników naboru przepisów oraz komunikowania projektu w mediach.</w:t>
      </w:r>
    </w:p>
    <w:p>
      <w:pPr>
        <w:pStyle w:val="style0"/>
        <w:spacing w:after="0" w:before="0"/>
      </w:pPr>
      <w:r>
        <w:rPr/>
      </w:r>
    </w:p>
    <w:tbl>
      <w:tblPr>
        <w:jc w:val="left"/>
        <w:tblBorders/>
        <w:tblInd w:type="dxa" w:w="-108"/>
      </w:tblPr>
      <w:tblGrid>
        <w:gridCol w:w="4302"/>
      </w:tblGrid>
      <w:tr>
        <w:trPr>
          <w:trHeight w:hRule="atLeast" w:val="364"/>
          <w:cantSplit w:val="false"/>
        </w:trPr>
        <w:tc>
          <w:tcPr>
            <w:tcW w:type="dxa" w:w="4302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1"/>
              <w:spacing w:after="0" w:before="0" w:line="100" w:lineRule="atLeast"/>
              <w:ind w:hanging="0" w:left="142" w:right="0"/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0"/>
        <w:spacing w:after="0" w:before="0"/>
      </w:pPr>
      <w:r>
        <w:rPr/>
        <w:tab/>
        <w:tab/>
        <w:tab/>
        <w:tab/>
        <w:tab/>
        <w:tab/>
        <w:tab/>
        <w:tab/>
        <w:tab/>
        <w:tab/>
        <w:t>Podpis</w:t>
      </w:r>
    </w:p>
    <w:sectPr>
      <w:headerReference r:id="rId2" w:type="default"/>
      <w:footerReference r:id="rId4" w:type="default"/>
      <w:type w:val="nextPage"/>
      <w:pgSz w:h="16838" w:w="11906"/>
      <w:pgMar w:bottom="1417" w:footer="708" w:gutter="0" w:header="708" w:left="1417" w:right="1417" w:top="1417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5"/>
      <w:jc w:val="center"/>
    </w:pPr>
    <w:r>
      <w:rPr>
        <w:rFonts w:ascii="Times New Roman" w:cs="Times New Roman" w:hAnsi="Times New Roman"/>
        <w:sz w:val="20"/>
        <w:szCs w:val="20"/>
      </w:rPr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603250" cy="589915"/>
          <wp:effectExtent b="0" l="0" r="0" t="0"/>
          <wp:wrapNone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89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35"/>
      <w:jc w:val="center"/>
    </w:pPr>
    <w:r>
      <w:rPr>
        <w:rFonts w:ascii="Times New Roman" w:cs="Times New Roman" w:hAnsi="Times New Roman"/>
        <w:sz w:val="20"/>
        <w:szCs w:val="20"/>
      </w:rPr>
      <w:t xml:space="preserve">Projekt „Po Noszymu, czyli po ślonsku” jest współfinansowany </w:t>
    </w:r>
  </w:p>
  <w:p>
    <w:pPr>
      <w:pStyle w:val="style35"/>
      <w:jc w:val="center"/>
    </w:pPr>
    <w:r>
      <w:rPr>
        <w:rFonts w:ascii="Times New Roman" w:cs="Times New Roman" w:hAnsi="Times New Roman"/>
        <w:sz w:val="20"/>
        <w:szCs w:val="20"/>
      </w:rPr>
      <w:t>z budżetu Gminy i Miasta Czerwionka-Leszczyny.</w:t>
    </w:r>
  </w:p>
  <w:p>
    <w:pPr>
      <w:pStyle w:val="style35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spacing w:after="0" w:before="240"/>
      <w:jc w:val="center"/>
    </w:pPr>
    <w:r>
      <w:rPr>
        <w:rFonts w:ascii="Times New Roman" w:cs="Times New Roman" w:hAnsi="Times New Roman"/>
        <w:b/>
        <w:sz w:val="20"/>
        <w:szCs w:val="20"/>
      </w:rPr>
      <w:t>Stowarzyszenie Pomocy „Feniks”</w:t>
    </w:r>
  </w:p>
  <w:p>
    <w:pPr>
      <w:pStyle w:val="style26"/>
      <w:spacing w:after="0" w:before="0" w:line="100" w:lineRule="atLeast"/>
      <w:jc w:val="center"/>
    </w:pPr>
    <w:r>
      <w:rPr>
        <w:rFonts w:ascii="Times New Roman" w:cs="Times New Roman" w:hAnsi="Times New Roman"/>
        <w:b/>
        <w:sz w:val="20"/>
        <w:szCs w:val="20"/>
      </w:rPr>
      <w:t>ul. Mostowa 6A/2</w:t>
    </w:r>
  </w:p>
  <w:p>
    <w:pPr>
      <w:pStyle w:val="style26"/>
      <w:spacing w:after="0" w:before="0" w:line="100" w:lineRule="atLeast"/>
      <w:jc w:val="center"/>
    </w:pPr>
    <w:r>
      <w:rPr>
        <w:rFonts w:ascii="Times New Roman" w:cs="Times New Roman" w:hAnsi="Times New Roman"/>
        <w:b/>
        <w:sz w:val="20"/>
        <w:szCs w:val="20"/>
      </w:rPr>
      <w:t>44-238 Czerwionka-Leszczyny</w:t>
    </w:r>
  </w:p>
  <w:p>
    <w:pPr>
      <w:pStyle w:val="style26"/>
      <w:spacing w:after="0" w:before="0" w:line="100" w:lineRule="atLeast"/>
      <w:jc w:val="center"/>
    </w:pPr>
    <w:r>
      <w:rPr>
        <w:rFonts w:ascii="Times New Roman" w:cs="Times New Roman" w:hAnsi="Times New Roman"/>
        <w:b/>
        <w:sz w:val="20"/>
        <w:szCs w:val="20"/>
      </w:rPr>
      <w:t xml:space="preserve">KRS </w:t>
    </w:r>
    <w:r>
      <w:rPr>
        <w:rFonts w:ascii="Times New Roman" w:cs="Times New Roman" w:hAnsi="Times New Roman"/>
        <w:b/>
        <w:bCs/>
        <w:sz w:val="20"/>
        <w:szCs w:val="20"/>
        <w:lang w:eastAsia="pl-PL"/>
      </w:rPr>
      <w:t>0000574094</w:t>
    </w:r>
  </w:p>
  <w:p>
    <w:pPr>
      <w:pStyle w:val="style26"/>
      <w:spacing w:after="0" w:before="0" w:line="100" w:lineRule="atLeast"/>
      <w:jc w:val="center"/>
    </w:pPr>
    <w:r>
      <w:rPr>
        <w:rFonts w:ascii="Times New Roman" w:cs="Times New Roman" w:hAnsi="Times New Roman"/>
        <w:b/>
        <w:sz w:val="20"/>
        <w:szCs w:val="20"/>
        <w:lang w:eastAsia="pl-PL"/>
      </w:rPr>
      <w:t>REGON: 362458508, NIP: 6423191565</w:t>
    </w:r>
  </w:p>
  <w:p>
    <w:pPr>
      <w:pStyle w:val="style26"/>
      <w:spacing w:after="0" w:before="0" w:line="100" w:lineRule="atLeast"/>
      <w:jc w:val="center"/>
    </w:pPr>
    <w:hyperlink r:id="rId3">
      <w:r>
        <w:rPr>
          <w:rStyle w:val="style17"/>
          <w:rFonts w:ascii="Times New Roman" w:cs="Times New Roman" w:hAnsi="Times New Roman"/>
          <w:b/>
          <w:sz w:val="20"/>
          <w:szCs w:val="20"/>
          <w:lang w:bidi="hi-IN" w:eastAsia="hi-IN"/>
        </w:rPr>
        <w:t>stowarzyszeniepomocyfeniks@gmail.com</w:t>
      </w:r>
    </w:hyperlink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2.%3."/>
      <w:lvlJc w:val="right"/>
      <w:pPr>
        <w:ind w:hanging="180" w:left="2160"/>
      </w:pPr>
    </w:lvl>
    <w:lvl w:ilvl="3">
      <w:start w:val="1"/>
      <w:numFmt w:val="decimal"/>
      <w:lvlText w:val="%2.%3.%4."/>
      <w:lvlJc w:val="left"/>
      <w:pPr>
        <w:ind w:hanging="360" w:left="2880"/>
      </w:pPr>
    </w:lvl>
    <w:lvl w:ilvl="4">
      <w:start w:val="1"/>
      <w:numFmt w:val="lowerLetter"/>
      <w:lvlText w:val="%2.%3.%4.%5."/>
      <w:lvlJc w:val="left"/>
      <w:pPr>
        <w:ind w:hanging="360" w:left="3600"/>
      </w:pPr>
    </w:lvl>
    <w:lvl w:ilvl="5">
      <w:start w:val="1"/>
      <w:numFmt w:val="lowerRoman"/>
      <w:lvlText w:val="%2.%3.%4.%5.%6."/>
      <w:lvlJc w:val="right"/>
      <w:pPr>
        <w:ind w:hanging="180" w:left="4320"/>
      </w:pPr>
    </w:lvl>
    <w:lvl w:ilvl="6">
      <w:start w:val="1"/>
      <w:numFmt w:val="decimal"/>
      <w:lvlText w:val="%2.%3.%4.%5.%6.%7."/>
      <w:lvlJc w:val="left"/>
      <w:pPr>
        <w:ind w:hanging="360" w:left="5040"/>
      </w:pPr>
    </w:lvl>
    <w:lvl w:ilvl="7">
      <w:start w:val="1"/>
      <w:numFmt w:val="lowerLetter"/>
      <w:lvlText w:val="%2.%3.%4.%5.%6.%7.%8."/>
      <w:lvlJc w:val="left"/>
      <w:pPr>
        <w:ind w:hanging="360" w:left="5760"/>
      </w:pPr>
    </w:lvl>
    <w:lvl w:ilvl="8">
      <w:start w:val="1"/>
      <w:numFmt w:val="lowerRoman"/>
      <w:lvlText w:val="%2.%3.%4.%5.%6.%7.%8.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160" w:before="0" w:line="252" w:lineRule="auto"/>
    </w:pPr>
    <w:rPr>
      <w:rFonts w:ascii="Calibri" w:cs="Calibri" w:eastAsia="Arial Unicode MS" w:hAnsi="Calibri"/>
      <w:color w:val="auto"/>
      <w:sz w:val="22"/>
      <w:szCs w:val="22"/>
      <w:lang w:bidi="ar-SA" w:eastAsia="ar-SA" w:val="pl-PL"/>
    </w:rPr>
  </w:style>
  <w:style w:styleId="style15" w:type="character">
    <w:name w:val="Default Paragraph Font"/>
    <w:next w:val="style15"/>
    <w:rPr/>
  </w:style>
  <w:style w:styleId="style16" w:type="character">
    <w:name w:val="Mocno wyróżniony"/>
    <w:basedOn w:val="style15"/>
    <w:next w:val="style16"/>
    <w:rPr>
      <w:b/>
      <w:bCs/>
    </w:rPr>
  </w:style>
  <w:style w:styleId="style17" w:type="character">
    <w:name w:val="Łącze internetowe"/>
    <w:basedOn w:val="style15"/>
    <w:next w:val="style17"/>
    <w:rPr>
      <w:color w:val="0563C1"/>
      <w:u w:val="single"/>
      <w:lang w:bidi="pl-PL" w:eastAsia="pl-PL" w:val="pl-PL"/>
    </w:rPr>
  </w:style>
  <w:style w:styleId="style18" w:type="character">
    <w:name w:val="Nagłówek Znak"/>
    <w:basedOn w:val="style15"/>
    <w:next w:val="style18"/>
    <w:rPr/>
  </w:style>
  <w:style w:styleId="style19" w:type="character">
    <w:name w:val="Tekst dymka Znak"/>
    <w:basedOn w:val="style15"/>
    <w:next w:val="style19"/>
    <w:rPr>
      <w:rFonts w:ascii="Tahoma" w:cs="Tahoma" w:eastAsia="Arial Unicode MS" w:hAnsi="Tahoma"/>
      <w:sz w:val="16"/>
      <w:szCs w:val="16"/>
      <w:lang w:eastAsia="ar-SA"/>
    </w:rPr>
  </w:style>
  <w:style w:styleId="style20" w:type="character">
    <w:name w:val="Stopka Znak"/>
    <w:basedOn w:val="style15"/>
    <w:next w:val="style20"/>
    <w:rPr>
      <w:rFonts w:ascii="Calibri" w:cs="Calibri" w:eastAsia="Arial Unicode MS" w:hAnsi="Calibri"/>
      <w:lang w:eastAsia="ar-SA"/>
    </w:rPr>
  </w:style>
  <w:style w:styleId="style21" w:type="character">
    <w:name w:val="Tekst podstawowy Znak"/>
    <w:basedOn w:val="style15"/>
    <w:next w:val="style21"/>
    <w:rPr>
      <w:rFonts w:ascii="Calibri" w:cs="Calibri" w:eastAsia="SimSun" w:hAnsi="Calibri"/>
      <w:lang w:eastAsia="ar-SA"/>
    </w:rPr>
  </w:style>
  <w:style w:styleId="style22" w:type="character">
    <w:name w:val="ListLabel 1"/>
    <w:next w:val="style22"/>
    <w:rPr>
      <w:rFonts w:cs="Symbol"/>
    </w:rPr>
  </w:style>
  <w:style w:styleId="style23" w:type="character">
    <w:name w:val="ListLabel 2"/>
    <w:next w:val="style23"/>
    <w:rPr>
      <w:rFonts w:cs="Courier New"/>
    </w:rPr>
  </w:style>
  <w:style w:styleId="style24" w:type="character">
    <w:name w:val="ListLabel 3"/>
    <w:next w:val="style24"/>
    <w:rPr>
      <w:rFonts w:cs="Wingdings"/>
    </w:rPr>
  </w:style>
  <w:style w:styleId="style25" w:type="paragraph">
    <w:name w:val="Nagłówek"/>
    <w:basedOn w:val="style0"/>
    <w:next w:val="style26"/>
    <w:pPr>
      <w:keepNext/>
      <w:tabs>
        <w:tab w:leader="none" w:pos="4536" w:val="center"/>
        <w:tab w:leader="none" w:pos="9072" w:val="right"/>
      </w:tabs>
      <w:spacing w:after="0" w:before="240" w:line="100" w:lineRule="atLeast"/>
    </w:pPr>
    <w:rPr>
      <w:rFonts w:ascii="Arial" w:cs="Mangal" w:eastAsia="Microsoft YaHei" w:hAnsi="Arial"/>
      <w:sz w:val="28"/>
      <w:szCs w:val="28"/>
    </w:rPr>
  </w:style>
  <w:style w:styleId="style26" w:type="paragraph">
    <w:name w:val="Treść tekstu"/>
    <w:basedOn w:val="style0"/>
    <w:next w:val="style26"/>
    <w:pPr>
      <w:spacing w:after="120" w:before="0" w:line="276" w:lineRule="auto"/>
    </w:pPr>
    <w:rPr>
      <w:rFonts w:eastAsia="SimSun"/>
    </w:rPr>
  </w:style>
  <w:style w:styleId="style27" w:type="paragraph">
    <w:name w:val="Lista"/>
    <w:basedOn w:val="style26"/>
    <w:next w:val="style27"/>
    <w:pPr/>
    <w:rPr>
      <w:rFonts w:cs="Mangal"/>
    </w:rPr>
  </w:style>
  <w:style w:styleId="style28" w:type="paragraph">
    <w:name w:val="Podpis"/>
    <w:basedOn w:val="style0"/>
    <w:next w:val="style2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9" w:type="paragraph">
    <w:name w:val="Indeks"/>
    <w:basedOn w:val="style0"/>
    <w:next w:val="style29"/>
    <w:pPr>
      <w:suppressLineNumbers/>
    </w:pPr>
    <w:rPr>
      <w:rFonts w:cs="Mangal"/>
    </w:rPr>
  </w:style>
  <w:style w:styleId="style30" w:type="paragraph">
    <w:name w:val="Akapit z listą1"/>
    <w:basedOn w:val="style0"/>
    <w:next w:val="style30"/>
    <w:pPr>
      <w:ind w:hanging="0" w:left="720" w:right="0"/>
    </w:pPr>
    <w:rPr/>
  </w:style>
  <w:style w:styleId="style31" w:type="paragraph">
    <w:name w:val="Tekst tabeli"/>
    <w:basedOn w:val="style0"/>
    <w:next w:val="style31"/>
    <w:pPr>
      <w:suppressAutoHyphens w:val="false"/>
      <w:spacing w:after="120" w:before="120" w:line="312" w:lineRule="auto"/>
      <w:ind w:hanging="0" w:left="144" w:right="0"/>
    </w:pPr>
    <w:rPr>
      <w:rFonts w:ascii="Calibri" w:cs="" w:hAnsi="Calibri"/>
      <w:color w:val="404040"/>
      <w:sz w:val="18"/>
      <w:szCs w:val="18"/>
      <w:lang w:eastAsia="nl-NL"/>
    </w:rPr>
  </w:style>
  <w:style w:styleId="style32" w:type="paragraph">
    <w:name w:val="List Paragraph"/>
    <w:basedOn w:val="style0"/>
    <w:next w:val="style32"/>
    <w:pPr>
      <w:ind w:hanging="0" w:left="720" w:right="0"/>
    </w:pPr>
    <w:rPr/>
  </w:style>
  <w:style w:styleId="style33" w:type="paragraph">
    <w:name w:val="Zwykły tekst1"/>
    <w:basedOn w:val="style0"/>
    <w:next w:val="style33"/>
    <w:pPr>
      <w:spacing w:after="0" w:before="0" w:line="100" w:lineRule="atLeast"/>
    </w:pPr>
    <w:rPr>
      <w:rFonts w:ascii="Corbel" w:cs="Corbel" w:hAnsi="Corbel"/>
      <w:szCs w:val="21"/>
    </w:rPr>
  </w:style>
  <w:style w:styleId="style34" w:type="paragraph">
    <w:name w:val="Balloon Text"/>
    <w:basedOn w:val="style0"/>
    <w:next w:val="style34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5" w:type="paragraph">
    <w:name w:val="Stopka"/>
    <w:basedOn w:val="style0"/>
    <w:next w:val="style35"/>
    <w:pPr>
      <w:suppressLineNumbers/>
      <w:tabs>
        <w:tab w:leader="none" w:pos="4536" w:val="center"/>
        <w:tab w:leader="none" w:pos="9072" w:val="right"/>
      </w:tabs>
      <w:spacing w:after="0" w:before="0" w:line="100" w:lineRule="atLeast"/>
    </w:pPr>
    <w:rPr/>
  </w:style>
  <w:style w:styleId="style36" w:type="paragraph">
    <w:name w:val="Nagłówek"/>
    <w:basedOn w:val="style0"/>
    <w:next w:val="style36"/>
    <w:pPr>
      <w:suppressLineNumbers/>
      <w:tabs>
        <w:tab w:leader="none" w:pos="4819" w:val="center"/>
        <w:tab w:leader="none" w:pos="9638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mailto:stowarzyszeniepomocyfeniks@gmail.com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2016-05-17T07:47:00.00Z</dcterms:created>
  <dc:creator>Katarzyna Mejna</dc:creator>
  <cp:lastModifiedBy>SR</cp:lastModifiedBy>
  <dcterms:modified xsi:type="dcterms:W3CDTF">2016-05-17T07:47:00.00Z</dcterms:modified>
  <cp:revision>2</cp:revision>
</cp:coreProperties>
</file>