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Pr="00D13257">
        <w:rPr>
          <w:rFonts w:ascii="Arial" w:hAnsi="Arial" w:cs="Arial"/>
          <w:color w:val="auto"/>
        </w:rPr>
        <w:t>roku 2021</w:t>
      </w:r>
      <w:r w:rsidR="00173E45">
        <w:rPr>
          <w:rFonts w:ascii="Arial" w:hAnsi="Arial" w:cs="Arial"/>
          <w:color w:val="auto"/>
        </w:rPr>
        <w:t xml:space="preserve"> z </w:t>
      </w:r>
      <w:r w:rsidR="0058333A">
        <w:rPr>
          <w:rFonts w:ascii="Arial" w:hAnsi="Arial" w:cs="Arial"/>
          <w:color w:val="auto"/>
        </w:rPr>
        <w:t>sołectwa Stanowice</w:t>
      </w:r>
    </w:p>
    <w:p w:rsidR="00D13257" w:rsidRPr="0087661B" w:rsidRDefault="00D13257" w:rsidP="00D13257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:rsidR="0058333A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Wyzwolenia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Kościelna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Zielona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Kuźnicza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Powstańców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Strażacka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Górnicza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Żorska</w:t>
      </w:r>
    </w:p>
    <w:p w:rsid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Ściegiennego</w:t>
      </w:r>
    </w:p>
    <w:p w:rsidR="00FC6799" w:rsidRPr="00FC6799" w:rsidRDefault="00FC6799" w:rsidP="00FC67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Leszczyńska 12A</w:t>
      </w:r>
    </w:p>
    <w:p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75D56">
        <w:rPr>
          <w:rFonts w:ascii="Arial" w:hAnsi="Arial" w:cs="Arial"/>
          <w:sz w:val="24"/>
          <w:szCs w:val="24"/>
        </w:rPr>
        <w:t xml:space="preserve"> stycznia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275D56">
        <w:rPr>
          <w:rFonts w:ascii="Arial" w:hAnsi="Arial" w:cs="Arial"/>
          <w:sz w:val="24"/>
          <w:szCs w:val="24"/>
        </w:rPr>
        <w:t xml:space="preserve"> lutego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6577FE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marca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75D56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>9</w:t>
      </w:r>
      <w:r w:rsidR="00275D56">
        <w:rPr>
          <w:rFonts w:ascii="Arial" w:hAnsi="Arial" w:cs="Arial"/>
          <w:sz w:val="24"/>
          <w:szCs w:val="24"/>
        </w:rPr>
        <w:t xml:space="preserve"> kwietnia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28</w:t>
      </w:r>
      <w:r w:rsidR="00275D56">
        <w:rPr>
          <w:rFonts w:ascii="Arial" w:hAnsi="Arial" w:cs="Arial"/>
          <w:sz w:val="24"/>
          <w:szCs w:val="24"/>
        </w:rPr>
        <w:t xml:space="preserve"> maja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24B41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>8</w:t>
      </w:r>
      <w:r w:rsidR="00275D56">
        <w:rPr>
          <w:rFonts w:ascii="Arial" w:hAnsi="Arial" w:cs="Arial"/>
          <w:sz w:val="24"/>
          <w:szCs w:val="24"/>
        </w:rPr>
        <w:t xml:space="preserve"> czerwca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i 26</w:t>
      </w:r>
      <w:r w:rsidR="00275D56">
        <w:rPr>
          <w:rFonts w:ascii="Arial" w:hAnsi="Arial" w:cs="Arial"/>
          <w:sz w:val="24"/>
          <w:szCs w:val="24"/>
        </w:rPr>
        <w:t xml:space="preserve"> lipca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24B41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>3</w:t>
      </w:r>
      <w:r w:rsidR="00275D56">
        <w:rPr>
          <w:rFonts w:ascii="Arial" w:hAnsi="Arial" w:cs="Arial"/>
          <w:sz w:val="24"/>
          <w:szCs w:val="24"/>
        </w:rPr>
        <w:t xml:space="preserve"> sierpnia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4B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20</w:t>
      </w:r>
      <w:r w:rsidR="00D85738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września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="00124B4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18</w:t>
      </w:r>
      <w:r w:rsidR="00275D56">
        <w:rPr>
          <w:rFonts w:ascii="Arial" w:hAnsi="Arial" w:cs="Arial"/>
          <w:sz w:val="24"/>
          <w:szCs w:val="24"/>
        </w:rPr>
        <w:t xml:space="preserve"> października</w:t>
      </w:r>
    </w:p>
    <w:p w:rsidR="00275D56" w:rsidRDefault="0058333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5D56">
        <w:rPr>
          <w:rFonts w:ascii="Arial" w:hAnsi="Arial" w:cs="Arial"/>
          <w:sz w:val="24"/>
          <w:szCs w:val="24"/>
        </w:rPr>
        <w:t xml:space="preserve"> listopada</w:t>
      </w:r>
    </w:p>
    <w:p w:rsidR="00275D56" w:rsidRPr="005B6A0B" w:rsidRDefault="00124B41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75D56">
        <w:rPr>
          <w:rFonts w:ascii="Arial" w:hAnsi="Arial" w:cs="Arial"/>
          <w:sz w:val="24"/>
          <w:szCs w:val="24"/>
        </w:rPr>
        <w:t xml:space="preserve"> grudnia</w:t>
      </w:r>
    </w:p>
    <w:p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:rsidR="00B06B39" w:rsidRPr="00B06B39" w:rsidRDefault="0058333A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06B39" w:rsidRPr="00B06B39">
        <w:rPr>
          <w:rFonts w:ascii="Arial" w:hAnsi="Arial" w:cs="Arial"/>
          <w:sz w:val="24"/>
          <w:szCs w:val="24"/>
        </w:rPr>
        <w:t xml:space="preserve"> stycznia</w:t>
      </w:r>
    </w:p>
    <w:p w:rsidR="00B06B39" w:rsidRPr="00B06B39" w:rsidRDefault="0058333A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06B39" w:rsidRPr="00B06B39">
        <w:rPr>
          <w:rFonts w:ascii="Arial" w:hAnsi="Arial" w:cs="Arial"/>
          <w:sz w:val="24"/>
          <w:szCs w:val="24"/>
        </w:rPr>
        <w:t xml:space="preserve"> lutego</w:t>
      </w:r>
    </w:p>
    <w:p w:rsidR="00B06B39" w:rsidRPr="008B4D6B" w:rsidRDefault="0058333A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15</w:t>
      </w:r>
      <w:r w:rsidR="00B06B39">
        <w:rPr>
          <w:rFonts w:ascii="Arial" w:hAnsi="Arial" w:cs="Arial"/>
          <w:sz w:val="24"/>
          <w:szCs w:val="24"/>
        </w:rPr>
        <w:t xml:space="preserve"> marca</w:t>
      </w:r>
    </w:p>
    <w:p w:rsidR="008B4D6B" w:rsidRPr="00B06B39" w:rsidRDefault="0058333A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15</w:t>
      </w:r>
      <w:r w:rsidR="008B4D6B">
        <w:rPr>
          <w:rFonts w:ascii="Arial" w:hAnsi="Arial" w:cs="Arial"/>
          <w:sz w:val="24"/>
          <w:szCs w:val="24"/>
        </w:rPr>
        <w:t xml:space="preserve"> kwietnia</w:t>
      </w:r>
    </w:p>
    <w:p w:rsidR="00B06B39" w:rsidRPr="00B06B39" w:rsidRDefault="0058333A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18</w:t>
      </w:r>
      <w:r w:rsidR="00B06B39" w:rsidRPr="00B06B39">
        <w:rPr>
          <w:rFonts w:ascii="Arial" w:hAnsi="Arial" w:cs="Arial"/>
          <w:sz w:val="24"/>
          <w:szCs w:val="24"/>
        </w:rPr>
        <w:t xml:space="preserve"> października</w:t>
      </w:r>
    </w:p>
    <w:p w:rsidR="00B06B39" w:rsidRPr="00B06B39" w:rsidRDefault="008E0F22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</w:t>
      </w:r>
      <w:r w:rsidR="0058333A">
        <w:rPr>
          <w:rFonts w:ascii="Arial" w:hAnsi="Arial" w:cs="Arial"/>
          <w:sz w:val="24"/>
          <w:szCs w:val="24"/>
        </w:rPr>
        <w:t>9</w:t>
      </w:r>
      <w:r w:rsidR="00B06B39" w:rsidRPr="00B06B39">
        <w:rPr>
          <w:rFonts w:ascii="Arial" w:hAnsi="Arial" w:cs="Arial"/>
          <w:sz w:val="24"/>
          <w:szCs w:val="24"/>
        </w:rPr>
        <w:t xml:space="preserve"> listopada</w:t>
      </w:r>
    </w:p>
    <w:p w:rsidR="00B06B39" w:rsidRPr="00B06B39" w:rsidRDefault="0058333A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20</w:t>
      </w:r>
      <w:r w:rsidR="00B06B39" w:rsidRPr="00B06B39">
        <w:rPr>
          <w:rFonts w:ascii="Arial" w:hAnsi="Arial" w:cs="Arial"/>
          <w:sz w:val="24"/>
          <w:szCs w:val="24"/>
        </w:rPr>
        <w:t xml:space="preserve"> grudnia</w:t>
      </w:r>
    </w:p>
    <w:p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:rsidR="0000065E" w:rsidRDefault="002E5C43" w:rsidP="0000065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8333A">
        <w:rPr>
          <w:rFonts w:ascii="Arial" w:hAnsi="Arial" w:cs="Arial"/>
          <w:sz w:val="24"/>
          <w:szCs w:val="24"/>
        </w:rPr>
        <w:t>8</w:t>
      </w:r>
      <w:r w:rsidR="0000065E">
        <w:rPr>
          <w:rFonts w:ascii="Arial" w:hAnsi="Arial" w:cs="Arial"/>
          <w:sz w:val="24"/>
          <w:szCs w:val="24"/>
        </w:rPr>
        <w:t xml:space="preserve"> stycznia</w:t>
      </w:r>
    </w:p>
    <w:p w:rsidR="00277742" w:rsidRPr="00277742" w:rsidRDefault="0000065E" w:rsidP="002777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833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lutego</w:t>
      </w:r>
    </w:p>
    <w:p w:rsidR="0000065E" w:rsidRDefault="0058333A" w:rsidP="0000065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2E5C43">
        <w:rPr>
          <w:rFonts w:ascii="Arial" w:hAnsi="Arial" w:cs="Arial"/>
          <w:sz w:val="24"/>
          <w:szCs w:val="24"/>
        </w:rPr>
        <w:t xml:space="preserve"> </w:t>
      </w:r>
      <w:r w:rsidR="0000065E">
        <w:rPr>
          <w:rFonts w:ascii="Arial" w:hAnsi="Arial" w:cs="Arial"/>
          <w:sz w:val="24"/>
          <w:szCs w:val="24"/>
        </w:rPr>
        <w:t>marca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i 29 kwietnia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28 maja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28 czerwca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i 26 lipca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i 23 sierpnia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 20 września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18 października</w:t>
      </w:r>
    </w:p>
    <w:p w:rsidR="0058333A" w:rsidRDefault="0058333A" w:rsidP="0058333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listopada</w:t>
      </w:r>
    </w:p>
    <w:p w:rsidR="00B06B39" w:rsidRPr="0058333A" w:rsidRDefault="0058333A" w:rsidP="00980A0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 grudnia</w:t>
      </w:r>
    </w:p>
    <w:p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:rsidR="00136450" w:rsidRPr="00136450" w:rsidRDefault="0058333A" w:rsidP="001364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36450" w:rsidRPr="00136450">
        <w:rPr>
          <w:rFonts w:ascii="Arial" w:hAnsi="Arial" w:cs="Arial"/>
          <w:sz w:val="24"/>
          <w:szCs w:val="24"/>
        </w:rPr>
        <w:t xml:space="preserve"> stycznia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4</w:t>
      </w:r>
      <w:r w:rsidR="00136450">
        <w:rPr>
          <w:rFonts w:ascii="Arial" w:hAnsi="Arial" w:cs="Arial"/>
          <w:sz w:val="24"/>
          <w:szCs w:val="24"/>
        </w:rPr>
        <w:t xml:space="preserve"> lutego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5</w:t>
      </w:r>
      <w:r w:rsidR="00136450">
        <w:rPr>
          <w:rFonts w:ascii="Arial" w:hAnsi="Arial" w:cs="Arial"/>
          <w:sz w:val="24"/>
          <w:szCs w:val="24"/>
        </w:rPr>
        <w:t xml:space="preserve"> marca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8</w:t>
      </w:r>
      <w:r w:rsidR="00136450">
        <w:rPr>
          <w:rFonts w:ascii="Arial" w:hAnsi="Arial" w:cs="Arial"/>
          <w:sz w:val="24"/>
          <w:szCs w:val="24"/>
        </w:rPr>
        <w:t xml:space="preserve"> kwietnia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7</w:t>
      </w:r>
      <w:r w:rsidR="00136450">
        <w:rPr>
          <w:rFonts w:ascii="Arial" w:hAnsi="Arial" w:cs="Arial"/>
          <w:sz w:val="24"/>
          <w:szCs w:val="24"/>
        </w:rPr>
        <w:t xml:space="preserve"> maja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8</w:t>
      </w:r>
      <w:r w:rsidR="00136450">
        <w:rPr>
          <w:rFonts w:ascii="Arial" w:hAnsi="Arial" w:cs="Arial"/>
          <w:sz w:val="24"/>
          <w:szCs w:val="24"/>
        </w:rPr>
        <w:t xml:space="preserve"> czerwca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7</w:t>
      </w:r>
      <w:r w:rsidR="00136450">
        <w:rPr>
          <w:rFonts w:ascii="Arial" w:hAnsi="Arial" w:cs="Arial"/>
          <w:sz w:val="24"/>
          <w:szCs w:val="24"/>
        </w:rPr>
        <w:t xml:space="preserve"> lipca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6</w:t>
      </w:r>
      <w:r w:rsidR="00136450">
        <w:rPr>
          <w:rFonts w:ascii="Arial" w:hAnsi="Arial" w:cs="Arial"/>
          <w:sz w:val="24"/>
          <w:szCs w:val="24"/>
        </w:rPr>
        <w:t xml:space="preserve"> sierpnia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7</w:t>
      </w:r>
      <w:r w:rsidR="00136450">
        <w:rPr>
          <w:rFonts w:ascii="Arial" w:hAnsi="Arial" w:cs="Arial"/>
          <w:sz w:val="24"/>
          <w:szCs w:val="24"/>
        </w:rPr>
        <w:t xml:space="preserve"> września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7</w:t>
      </w:r>
      <w:r w:rsidR="00136450">
        <w:rPr>
          <w:rFonts w:ascii="Arial" w:hAnsi="Arial" w:cs="Arial"/>
          <w:sz w:val="24"/>
          <w:szCs w:val="24"/>
        </w:rPr>
        <w:t xml:space="preserve"> października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5</w:t>
      </w:r>
      <w:r w:rsidR="00136450">
        <w:rPr>
          <w:rFonts w:ascii="Arial" w:hAnsi="Arial" w:cs="Arial"/>
          <w:sz w:val="24"/>
          <w:szCs w:val="24"/>
        </w:rPr>
        <w:t xml:space="preserve"> listopada</w:t>
      </w:r>
    </w:p>
    <w:p w:rsidR="00136450" w:rsidRPr="00136450" w:rsidRDefault="00FC6799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7</w:t>
      </w:r>
      <w:r w:rsidR="00136450">
        <w:rPr>
          <w:rFonts w:ascii="Arial" w:hAnsi="Arial" w:cs="Arial"/>
          <w:sz w:val="24"/>
          <w:szCs w:val="24"/>
        </w:rPr>
        <w:t xml:space="preserve"> grudnia</w:t>
      </w:r>
    </w:p>
    <w:p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:rsidR="00136450" w:rsidRPr="00136450" w:rsidRDefault="002E5C43" w:rsidP="00136450">
      <w:pPr>
        <w:pStyle w:val="Akapitzlist"/>
        <w:numPr>
          <w:ilvl w:val="0"/>
          <w:numId w:val="12"/>
        </w:numPr>
      </w:pPr>
      <w:r>
        <w:rPr>
          <w:rFonts w:ascii="Arial" w:hAnsi="Arial" w:cs="Arial"/>
          <w:sz w:val="24"/>
          <w:szCs w:val="24"/>
        </w:rPr>
        <w:t>1</w:t>
      </w:r>
      <w:r w:rsidR="00FC67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lutego</w:t>
      </w:r>
    </w:p>
    <w:p w:rsidR="00136450" w:rsidRDefault="00FC6799" w:rsidP="00175A5B">
      <w:pPr>
        <w:pStyle w:val="Akapitzlist"/>
        <w:numPr>
          <w:ilvl w:val="0"/>
          <w:numId w:val="12"/>
        </w:numPr>
        <w:spacing w:after="3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wrześni</w:t>
      </w:r>
      <w:r w:rsidR="0058333A">
        <w:rPr>
          <w:rFonts w:ascii="Arial" w:hAnsi="Arial" w:cs="Arial"/>
          <w:sz w:val="24"/>
          <w:szCs w:val="24"/>
        </w:rPr>
        <w:t>a</w:t>
      </w:r>
    </w:p>
    <w:p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 xml:space="preserve">Odbiór odpadów komunalnych prowadzi </w:t>
      </w:r>
      <w:proofErr w:type="spellStart"/>
      <w:r w:rsidRPr="00624CE6">
        <w:rPr>
          <w:rFonts w:ascii="Arial" w:hAnsi="Arial" w:cs="Arial"/>
          <w:sz w:val="24"/>
          <w:szCs w:val="24"/>
        </w:rPr>
        <w:t>PreZero</w:t>
      </w:r>
      <w:proofErr w:type="spellEnd"/>
      <w:r w:rsidRPr="00624CE6">
        <w:rPr>
          <w:rFonts w:ascii="Arial" w:hAnsi="Arial" w:cs="Arial"/>
          <w:sz w:val="24"/>
          <w:szCs w:val="24"/>
        </w:rPr>
        <w:t xml:space="preserve">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Szybowa44, wszelkie informacje dla klientów udzielane będą pod nr tel. 32 2351183 ; 322351161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B57412">
        <w:rPr>
          <w:rFonts w:ascii="Arial" w:hAnsi="Arial" w:cs="Arial"/>
          <w:sz w:val="24"/>
          <w:szCs w:val="24"/>
        </w:rPr>
        <w:t xml:space="preserve">PSZOK-u Leszczyny </w:t>
      </w:r>
      <w:r w:rsidRPr="00581CC1">
        <w:rPr>
          <w:rFonts w:ascii="Arial" w:hAnsi="Arial" w:cs="Arial"/>
          <w:sz w:val="24"/>
          <w:szCs w:val="24"/>
        </w:rPr>
        <w:t>Polna / obok skupu złomu/ tel.32 4277543 wew.21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</w:p>
    <w:p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 xml:space="preserve">prosimy nie ubijać popiołu i </w:t>
      </w:r>
      <w:proofErr w:type="spellStart"/>
      <w:r w:rsidRPr="00581CC1">
        <w:rPr>
          <w:rFonts w:ascii="Arial" w:hAnsi="Arial" w:cs="Arial"/>
          <w:sz w:val="24"/>
          <w:szCs w:val="24"/>
        </w:rPr>
        <w:t>bio</w:t>
      </w:r>
      <w:proofErr w:type="spellEnd"/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(nie odpowiadamy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ciepłym popiołem nie będą opróżniane ze względu na niebezpieczeństwo zapalenia śmieci wewnątrz śmieciarki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lastRenderedPageBreak/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bioodpady -jednorazowo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odbierane,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PSZOK-u lub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terenu nieruchomości zamieszkałej po uzgodnieniu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Wydziałem Gospodarowania Odpadami pod nr tel. 324295933</w:t>
      </w:r>
      <w:r w:rsidR="00771BE7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 ilości do 0,5 tony rocznie/nieruchomość/lokal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właściciel nieruchomości zamieszkałej dostarcza we własnym zakresie do PSZOK-a 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sprzętu elektrycznego i elektronicznego udostępnionych na stronie internetowej </w:t>
      </w:r>
      <w:hyperlink r:id="rId5" w:history="1">
        <w:r w:rsidR="00771BE7" w:rsidRPr="009634B4">
          <w:rPr>
            <w:rStyle w:val="Hipercze"/>
            <w:rFonts w:ascii="Arial" w:hAnsi="Arial" w:cs="Arial"/>
            <w:sz w:val="24"/>
            <w:szCs w:val="24"/>
          </w:rPr>
          <w:t>www.czerwionka-leszczyny.com.pl</w:t>
        </w:r>
      </w:hyperlink>
      <w:r w:rsidR="00771BE7">
        <w:rPr>
          <w:rFonts w:ascii="Arial" w:hAnsi="Arial" w:cs="Arial"/>
          <w:sz w:val="24"/>
          <w:szCs w:val="24"/>
        </w:rPr>
        <w:t xml:space="preserve">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771BE7">
        <w:rPr>
          <w:rFonts w:ascii="Arial" w:hAnsi="Arial" w:cs="Arial"/>
          <w:sz w:val="24"/>
          <w:szCs w:val="24"/>
        </w:rPr>
        <w:t>i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opony-wyłącznie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PSZOK-u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ilości do 4 szt. rocznie/nieruchomość/lokal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terminie 3 dni roboczych od dnia odebrania odpadów telefonicznie pod nr tel.32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poczty elektronicznej </w:t>
      </w:r>
      <w:hyperlink r:id="rId6" w:history="1">
        <w:r w:rsidR="00771BE7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="00771BE7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Czerwionka-Leszczyny” 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</w:pPr>
      <w:r w:rsidRPr="00581CC1">
        <w:rPr>
          <w:rFonts w:ascii="Arial" w:hAnsi="Arial" w:cs="Arial"/>
          <w:sz w:val="24"/>
          <w:szCs w:val="24"/>
        </w:rPr>
        <w:t>zachęcamy Państwa do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korzystania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bezpłatnej aplikacji, która przypomina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odbiorze odpadów,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jak również zawiera podstawowe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informacje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sklepach: Google Play,</w:t>
      </w:r>
      <w:r>
        <w:rPr>
          <w:rFonts w:ascii="Arial" w:hAnsi="Arial" w:cs="Arial"/>
        </w:rPr>
        <w:t xml:space="preserve"> </w:t>
      </w:r>
      <w:proofErr w:type="spellStart"/>
      <w:r w:rsidRPr="00771BE7">
        <w:rPr>
          <w:rFonts w:ascii="Arial" w:hAnsi="Arial" w:cs="Arial"/>
          <w:sz w:val="24"/>
          <w:szCs w:val="24"/>
        </w:rPr>
        <w:t>AppStore</w:t>
      </w:r>
      <w:proofErr w:type="spellEnd"/>
      <w:r w:rsidRPr="00771BE7">
        <w:rPr>
          <w:rFonts w:ascii="Arial" w:hAnsi="Arial" w:cs="Arial"/>
          <w:sz w:val="24"/>
          <w:szCs w:val="24"/>
        </w:rPr>
        <w:t>,</w:t>
      </w:r>
      <w:r w:rsidR="00CD6B8E" w:rsidRPr="00771BE7">
        <w:rPr>
          <w:rFonts w:ascii="Arial" w:hAnsi="Arial" w:cs="Arial"/>
          <w:sz w:val="24"/>
          <w:szCs w:val="24"/>
        </w:rPr>
        <w:t xml:space="preserve"> </w:t>
      </w:r>
      <w:r w:rsidRPr="00771B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BE7">
        <w:rPr>
          <w:rFonts w:ascii="Arial" w:hAnsi="Arial" w:cs="Arial"/>
          <w:sz w:val="24"/>
          <w:szCs w:val="24"/>
        </w:rPr>
        <w:t>WindowsPhone</w:t>
      </w:r>
      <w:proofErr w:type="spellEnd"/>
      <w:r w:rsidR="00CD6B8E">
        <w:rPr>
          <w:rFonts w:ascii="Arial" w:hAnsi="Arial" w:cs="Arial"/>
        </w:rPr>
        <w:t xml:space="preserve"> </w:t>
      </w:r>
    </w:p>
    <w:sectPr w:rsidR="00581CC1" w:rsidRPr="0058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C47"/>
    <w:multiLevelType w:val="hybridMultilevel"/>
    <w:tmpl w:val="C2DE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57"/>
    <w:rsid w:val="0000065E"/>
    <w:rsid w:val="00120B25"/>
    <w:rsid w:val="00124B41"/>
    <w:rsid w:val="00136450"/>
    <w:rsid w:val="00173E45"/>
    <w:rsid w:val="00175A5B"/>
    <w:rsid w:val="00195C9C"/>
    <w:rsid w:val="00275D56"/>
    <w:rsid w:val="00277742"/>
    <w:rsid w:val="002E5C43"/>
    <w:rsid w:val="003F3E50"/>
    <w:rsid w:val="003F7E11"/>
    <w:rsid w:val="00445AC6"/>
    <w:rsid w:val="00475E97"/>
    <w:rsid w:val="004E6F1C"/>
    <w:rsid w:val="00530ED2"/>
    <w:rsid w:val="00581CC1"/>
    <w:rsid w:val="0058333A"/>
    <w:rsid w:val="005B6A0B"/>
    <w:rsid w:val="005E45C4"/>
    <w:rsid w:val="00624CE6"/>
    <w:rsid w:val="006577FE"/>
    <w:rsid w:val="006A3422"/>
    <w:rsid w:val="00730CAC"/>
    <w:rsid w:val="00771BE7"/>
    <w:rsid w:val="0087661B"/>
    <w:rsid w:val="008B4D6B"/>
    <w:rsid w:val="008E0F22"/>
    <w:rsid w:val="00931C70"/>
    <w:rsid w:val="00980A09"/>
    <w:rsid w:val="00A36961"/>
    <w:rsid w:val="00AD266F"/>
    <w:rsid w:val="00B06B39"/>
    <w:rsid w:val="00B25B1A"/>
    <w:rsid w:val="00B57412"/>
    <w:rsid w:val="00C45C3A"/>
    <w:rsid w:val="00CD6B8E"/>
    <w:rsid w:val="00D13257"/>
    <w:rsid w:val="00D47D5F"/>
    <w:rsid w:val="00D85738"/>
    <w:rsid w:val="00DB1C39"/>
    <w:rsid w:val="00F237A8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7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2021-04-29T13:30:00Z</dcterms:created>
  <dcterms:modified xsi:type="dcterms:W3CDTF">2021-04-29T13:39:00Z</dcterms:modified>
</cp:coreProperties>
</file>