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7A" w:rsidRDefault="001C1E7A" w:rsidP="001C1E7A">
      <w:pPr>
        <w:pStyle w:val="Nagwek1"/>
        <w:spacing w:before="120" w:after="360"/>
        <w:ind w:right="261"/>
        <w:rPr>
          <w:rFonts w:eastAsia="Times New Roman"/>
        </w:rPr>
      </w:pPr>
      <w:r w:rsidRPr="00246AAA">
        <w:rPr>
          <w:rFonts w:eastAsia="Times New Roman"/>
        </w:rPr>
        <w:t xml:space="preserve">Harmonogram </w:t>
      </w:r>
      <w:r>
        <w:rPr>
          <w:rFonts w:eastAsia="Times New Roman"/>
        </w:rPr>
        <w:t xml:space="preserve">odbierania odpadów komunalnych z </w:t>
      </w:r>
      <w:r w:rsidRPr="00246AAA">
        <w:rPr>
          <w:rFonts w:eastAsia="Times New Roman"/>
        </w:rPr>
        <w:t>sołectwa Książenice</w:t>
      </w:r>
    </w:p>
    <w:p w:rsidR="001C1E7A" w:rsidRPr="001C1E7A" w:rsidRDefault="001C1E7A" w:rsidP="001C1E7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1C1E7A">
        <w:rPr>
          <w:rFonts w:ascii="Arial" w:hAnsi="Arial" w:cs="Arial"/>
          <w:color w:val="auto"/>
          <w:sz w:val="24"/>
          <w:szCs w:val="24"/>
        </w:rPr>
        <w:t>Wykaz ulic: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Brzozy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Graniczna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Klimka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Kościelna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Spadkowa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Konwaliowa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Ogrodowa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Powstańców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Zielona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Polna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Boczna</w:t>
      </w:r>
    </w:p>
    <w:p w:rsidR="001C1E7A" w:rsidRPr="00B85634" w:rsidRDefault="001C1E7A" w:rsidP="001C1E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B85634">
        <w:rPr>
          <w:rFonts w:ascii="Arial" w:hAnsi="Arial" w:cs="Arial"/>
          <w:sz w:val="24"/>
          <w:szCs w:val="24"/>
          <w:lang w:eastAsia="en-US"/>
        </w:rPr>
        <w:t>Wolności</w:t>
      </w:r>
    </w:p>
    <w:p w:rsidR="001C1E7A" w:rsidRPr="001C1E7A" w:rsidRDefault="001C1E7A" w:rsidP="001C1E7A">
      <w:pPr>
        <w:pStyle w:val="Nagwek3"/>
        <w:rPr>
          <w:rFonts w:ascii="Arial" w:hAnsi="Arial" w:cs="Arial"/>
          <w:color w:val="auto"/>
        </w:rPr>
      </w:pPr>
      <w:r w:rsidRPr="001C1E7A">
        <w:rPr>
          <w:rFonts w:ascii="Arial" w:eastAsia="Calibri" w:hAnsi="Arial" w:cs="Arial"/>
          <w:color w:val="auto"/>
        </w:rPr>
        <w:t>Niesegregowane odpady komunalne (zmieszane, w czarnych pojemnikach) będą odbierane w następujących terminach</w:t>
      </w:r>
    </w:p>
    <w:p w:rsidR="001C1E7A" w:rsidRPr="00B85634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Arial" w:hAnsi="Arial" w:cs="Arial"/>
          <w:sz w:val="24"/>
          <w:szCs w:val="24"/>
        </w:rPr>
      </w:pPr>
      <w:r w:rsidRPr="00B85634">
        <w:rPr>
          <w:rFonts w:ascii="Arial" w:hAnsi="Arial" w:cs="Arial"/>
          <w:sz w:val="24"/>
          <w:szCs w:val="24"/>
        </w:rPr>
        <w:t>4 stycznia</w:t>
      </w:r>
    </w:p>
    <w:p w:rsidR="001C1E7A" w:rsidRPr="00B85634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Arial" w:hAnsi="Arial" w:cs="Arial"/>
          <w:sz w:val="24"/>
          <w:szCs w:val="24"/>
        </w:rPr>
      </w:pPr>
      <w:r w:rsidRPr="00B85634">
        <w:rPr>
          <w:rFonts w:ascii="Arial" w:hAnsi="Arial" w:cs="Arial"/>
          <w:sz w:val="24"/>
          <w:szCs w:val="24"/>
        </w:rPr>
        <w:t>1 lutego</w:t>
      </w:r>
    </w:p>
    <w:p w:rsidR="001C1E7A" w:rsidRPr="00B85634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Arial" w:hAnsi="Arial" w:cs="Arial"/>
          <w:sz w:val="24"/>
          <w:szCs w:val="24"/>
        </w:rPr>
      </w:pPr>
      <w:r w:rsidRPr="00B85634">
        <w:rPr>
          <w:rFonts w:ascii="Arial" w:hAnsi="Arial" w:cs="Arial"/>
          <w:sz w:val="24"/>
          <w:szCs w:val="24"/>
        </w:rPr>
        <w:t>1 marca</w:t>
      </w:r>
    </w:p>
    <w:p w:rsidR="001C1E7A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Tahoma" w:hAnsi="Tahoma" w:cs="Tahoma"/>
          <w:sz w:val="24"/>
          <w:szCs w:val="24"/>
        </w:rPr>
      </w:pPr>
      <w:r w:rsidRPr="00B85634">
        <w:rPr>
          <w:rFonts w:ascii="Arial" w:hAnsi="Arial" w:cs="Arial"/>
          <w:sz w:val="24"/>
          <w:szCs w:val="24"/>
        </w:rPr>
        <w:t>1, 1</w:t>
      </w:r>
      <w:r>
        <w:rPr>
          <w:rFonts w:ascii="Tahoma" w:hAnsi="Tahoma" w:cs="Tahoma"/>
          <w:sz w:val="24"/>
          <w:szCs w:val="24"/>
        </w:rPr>
        <w:t>6 i 30 kwietnia</w:t>
      </w:r>
    </w:p>
    <w:p w:rsidR="001C1E7A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 i 31 maja</w:t>
      </w:r>
    </w:p>
    <w:p w:rsidR="001C1E7A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 i 29 czerwca</w:t>
      </w:r>
    </w:p>
    <w:p w:rsidR="001C1E7A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 i 27 lipca</w:t>
      </w:r>
    </w:p>
    <w:p w:rsidR="001C1E7A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 i 24 sierpnia</w:t>
      </w:r>
    </w:p>
    <w:p w:rsidR="001C1E7A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i 21 września</w:t>
      </w:r>
    </w:p>
    <w:p w:rsidR="001C1E7A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 i 19 października</w:t>
      </w:r>
    </w:p>
    <w:p w:rsidR="001C1E7A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listopada</w:t>
      </w:r>
    </w:p>
    <w:p w:rsidR="001C1E7A" w:rsidRDefault="001C1E7A" w:rsidP="001C1E7A">
      <w:pPr>
        <w:pStyle w:val="Akapitzlist"/>
        <w:numPr>
          <w:ilvl w:val="0"/>
          <w:numId w:val="2"/>
        </w:numPr>
        <w:tabs>
          <w:tab w:val="left" w:pos="323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grudnia</w:t>
      </w:r>
    </w:p>
    <w:p w:rsidR="001C1E7A" w:rsidRPr="001C1E7A" w:rsidRDefault="001C1E7A" w:rsidP="001C1E7A">
      <w:pPr>
        <w:pStyle w:val="Nagwek3"/>
        <w:rPr>
          <w:rFonts w:ascii="Arial" w:hAnsi="Arial" w:cs="Arial"/>
          <w:color w:val="auto"/>
        </w:rPr>
      </w:pPr>
      <w:r w:rsidRPr="001C1E7A">
        <w:rPr>
          <w:rFonts w:ascii="Arial" w:hAnsi="Arial" w:cs="Arial"/>
          <w:color w:val="auto"/>
        </w:rPr>
        <w:t>Żużel i popiół (w szarych pojemnikach) odbierane będą w następujących pojemnikach</w:t>
      </w:r>
    </w:p>
    <w:p w:rsidR="001C1E7A" w:rsidRPr="00693021" w:rsidRDefault="001C1E7A" w:rsidP="001C1E7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3021">
        <w:rPr>
          <w:rFonts w:ascii="Arial" w:hAnsi="Arial" w:cs="Arial"/>
          <w:sz w:val="24"/>
          <w:szCs w:val="24"/>
        </w:rPr>
        <w:t>19 stycznia</w:t>
      </w:r>
    </w:p>
    <w:p w:rsidR="001C1E7A" w:rsidRDefault="001C1E7A" w:rsidP="001C1E7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3021">
        <w:rPr>
          <w:rFonts w:ascii="Arial" w:hAnsi="Arial" w:cs="Arial"/>
          <w:sz w:val="24"/>
          <w:szCs w:val="24"/>
        </w:rPr>
        <w:t>15 lutego</w:t>
      </w:r>
    </w:p>
    <w:p w:rsidR="001C1E7A" w:rsidRDefault="001C1E7A" w:rsidP="001C1E7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marca</w:t>
      </w:r>
    </w:p>
    <w:p w:rsidR="001C1E7A" w:rsidRDefault="001C1E7A" w:rsidP="001C1E7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kwietnia</w:t>
      </w:r>
    </w:p>
    <w:p w:rsidR="001C1E7A" w:rsidRDefault="001C1E7A" w:rsidP="001C1E7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października</w:t>
      </w:r>
    </w:p>
    <w:p w:rsidR="001C1E7A" w:rsidRDefault="001C1E7A" w:rsidP="001C1E7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listopada</w:t>
      </w:r>
    </w:p>
    <w:p w:rsidR="001C1E7A" w:rsidRDefault="001C1E7A" w:rsidP="001C1E7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grudnia</w:t>
      </w:r>
    </w:p>
    <w:p w:rsidR="001C1E7A" w:rsidRPr="001C1E7A" w:rsidRDefault="001C1E7A" w:rsidP="001C1E7A">
      <w:pPr>
        <w:pStyle w:val="Nagwek3"/>
        <w:rPr>
          <w:rFonts w:ascii="Arial" w:hAnsi="Arial" w:cs="Arial"/>
          <w:i/>
          <w:color w:val="auto"/>
        </w:rPr>
      </w:pPr>
      <w:r w:rsidRPr="001C1E7A">
        <w:rPr>
          <w:rFonts w:ascii="Arial" w:hAnsi="Arial" w:cs="Arial"/>
          <w:color w:val="auto"/>
        </w:rPr>
        <w:lastRenderedPageBreak/>
        <w:t>Biodegradowalne (w brązowych pojemnikach) będą odbierane w następujących terminach</w:t>
      </w:r>
    </w:p>
    <w:p w:rsidR="001C1E7A" w:rsidRPr="00770F3B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 stycznia</w:t>
      </w:r>
    </w:p>
    <w:p w:rsidR="001C1E7A" w:rsidRPr="00770F3B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 lutego</w:t>
      </w:r>
    </w:p>
    <w:p w:rsidR="001C1E7A" w:rsidRPr="00770F3B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 marca</w:t>
      </w:r>
    </w:p>
    <w:p w:rsidR="001C1E7A" w:rsidRPr="00770F3B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1, 16 i 31 kwietnia</w:t>
      </w:r>
    </w:p>
    <w:p w:rsidR="001C1E7A" w:rsidRPr="00770F3B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17 i 31 maja</w:t>
      </w:r>
    </w:p>
    <w:p w:rsidR="001C1E7A" w:rsidRPr="00770F3B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15 i 29 czerwca</w:t>
      </w:r>
    </w:p>
    <w:p w:rsidR="001C1E7A" w:rsidRPr="004830CB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13 i 27 lipca</w:t>
      </w:r>
    </w:p>
    <w:p w:rsidR="001C1E7A" w:rsidRPr="004830CB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10 i 24 sierpnia</w:t>
      </w:r>
    </w:p>
    <w:p w:rsidR="001C1E7A" w:rsidRPr="004830CB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 i 21 września</w:t>
      </w:r>
    </w:p>
    <w:p w:rsidR="001C1E7A" w:rsidRPr="004830CB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5 i 19 października</w:t>
      </w:r>
    </w:p>
    <w:p w:rsidR="001C1E7A" w:rsidRPr="004830CB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 listopada</w:t>
      </w:r>
    </w:p>
    <w:p w:rsidR="001C1E7A" w:rsidRPr="00693021" w:rsidRDefault="001C1E7A" w:rsidP="001C1E7A">
      <w:pPr>
        <w:pStyle w:val="Akapitzlist"/>
        <w:numPr>
          <w:ilvl w:val="0"/>
          <w:numId w:val="4"/>
        </w:numPr>
        <w:rPr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 grudnia</w:t>
      </w:r>
    </w:p>
    <w:p w:rsidR="001C1E7A" w:rsidRPr="001C1E7A" w:rsidRDefault="001C1E7A" w:rsidP="001C1E7A">
      <w:pPr>
        <w:pStyle w:val="Nagwek3"/>
        <w:rPr>
          <w:rFonts w:ascii="Arial" w:hAnsi="Arial" w:cs="Arial"/>
          <w:color w:val="auto"/>
        </w:rPr>
      </w:pPr>
      <w:r w:rsidRPr="001C1E7A">
        <w:rPr>
          <w:rFonts w:ascii="Arial" w:eastAsia="Calibri" w:hAnsi="Arial" w:cs="Arial"/>
          <w:color w:val="auto"/>
        </w:rPr>
        <w:t xml:space="preserve">Selektywne (gromadzone w workach) </w:t>
      </w:r>
      <w:r w:rsidRPr="001C1E7A">
        <w:rPr>
          <w:rFonts w:ascii="Arial" w:hAnsi="Arial" w:cs="Arial"/>
          <w:color w:val="auto"/>
        </w:rPr>
        <w:t>będą odbierane w następujących terminach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12 stycznia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10 luty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9 marca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13 kwietnia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12 maja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11 czerwca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12 lipca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11 sierpnia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10 września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12 października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10 listopada</w:t>
      </w:r>
    </w:p>
    <w:p w:rsidR="001C1E7A" w:rsidRDefault="001C1E7A" w:rsidP="001C1E7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10 grudnia</w:t>
      </w:r>
    </w:p>
    <w:p w:rsidR="001C1E7A" w:rsidRPr="001C1E7A" w:rsidRDefault="001C1E7A" w:rsidP="001C1E7A">
      <w:pPr>
        <w:pStyle w:val="Nagwek3"/>
        <w:rPr>
          <w:rFonts w:ascii="Arial" w:hAnsi="Arial" w:cs="Arial"/>
          <w:color w:val="auto"/>
        </w:rPr>
      </w:pPr>
      <w:r w:rsidRPr="001C1E7A">
        <w:rPr>
          <w:rFonts w:ascii="Arial" w:hAnsi="Arial" w:cs="Arial"/>
          <w:color w:val="auto"/>
        </w:rPr>
        <w:t>Wielkogabarytowe będą odbierane w następujących terminach</w:t>
      </w:r>
    </w:p>
    <w:p w:rsidR="001C1E7A" w:rsidRPr="00867A33" w:rsidRDefault="001C1E7A" w:rsidP="001C1E7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en-US"/>
        </w:rPr>
      </w:pPr>
      <w:r w:rsidRPr="00867A33">
        <w:rPr>
          <w:rFonts w:ascii="Arial" w:hAnsi="Arial" w:cs="Arial"/>
          <w:sz w:val="24"/>
          <w:szCs w:val="24"/>
          <w:lang w:eastAsia="en-US"/>
        </w:rPr>
        <w:t>25 lutego</w:t>
      </w:r>
    </w:p>
    <w:p w:rsidR="001C1E7A" w:rsidRDefault="001C1E7A" w:rsidP="001C1E7A">
      <w:pPr>
        <w:pStyle w:val="Akapitzlist"/>
        <w:numPr>
          <w:ilvl w:val="0"/>
          <w:numId w:val="6"/>
        </w:numPr>
        <w:spacing w:after="360"/>
        <w:ind w:left="714" w:hanging="357"/>
        <w:rPr>
          <w:rFonts w:ascii="Arial" w:hAnsi="Arial" w:cs="Arial"/>
          <w:sz w:val="24"/>
          <w:szCs w:val="24"/>
          <w:lang w:eastAsia="en-US"/>
        </w:rPr>
      </w:pPr>
      <w:r w:rsidRPr="00867A33">
        <w:rPr>
          <w:rFonts w:ascii="Arial" w:hAnsi="Arial" w:cs="Arial"/>
          <w:sz w:val="24"/>
          <w:szCs w:val="24"/>
          <w:lang w:eastAsia="en-US"/>
        </w:rPr>
        <w:t>7 października</w:t>
      </w:r>
    </w:p>
    <w:p w:rsidR="001C1E7A" w:rsidRPr="001C1E7A" w:rsidRDefault="001C1E7A" w:rsidP="001C1E7A">
      <w:pPr>
        <w:pStyle w:val="Nagwek4"/>
        <w:rPr>
          <w:rFonts w:ascii="Arial" w:hAnsi="Arial" w:cs="Arial"/>
          <w:i w:val="0"/>
          <w:color w:val="auto"/>
          <w:sz w:val="24"/>
          <w:szCs w:val="24"/>
        </w:rPr>
      </w:pPr>
      <w:r w:rsidRPr="001C1E7A">
        <w:rPr>
          <w:rFonts w:ascii="Arial" w:hAnsi="Arial" w:cs="Arial"/>
          <w:i w:val="0"/>
          <w:color w:val="auto"/>
          <w:sz w:val="24"/>
          <w:szCs w:val="24"/>
        </w:rPr>
        <w:t>Informacje firmy odbierającej odpady</w:t>
      </w:r>
    </w:p>
    <w:p w:rsidR="001C1E7A" w:rsidRPr="001C1E7A" w:rsidRDefault="001C1E7A" w:rsidP="001C1E7A">
      <w:pPr>
        <w:numPr>
          <w:ilvl w:val="0"/>
          <w:numId w:val="8"/>
        </w:numPr>
        <w:contextualSpacing/>
      </w:pPr>
      <w:r w:rsidRPr="001C1E7A">
        <w:rPr>
          <w:rFonts w:ascii="Arial" w:hAnsi="Arial" w:cs="Arial"/>
          <w:sz w:val="24"/>
          <w:szCs w:val="24"/>
        </w:rPr>
        <w:t xml:space="preserve">Odbiór odpadów komunalnych prowadzi </w:t>
      </w:r>
      <w:proofErr w:type="spellStart"/>
      <w:r w:rsidRPr="001C1E7A">
        <w:rPr>
          <w:rFonts w:ascii="Arial" w:hAnsi="Arial" w:cs="Arial"/>
          <w:sz w:val="24"/>
          <w:szCs w:val="24"/>
        </w:rPr>
        <w:t>PreZero</w:t>
      </w:r>
      <w:proofErr w:type="spellEnd"/>
      <w:r w:rsidRPr="001C1E7A">
        <w:rPr>
          <w:rFonts w:ascii="Arial" w:hAnsi="Arial" w:cs="Arial"/>
          <w:sz w:val="24"/>
          <w:szCs w:val="24"/>
        </w:rPr>
        <w:t xml:space="preserve"> Recycling Południe Sp. z o.o. Knurów Szybowa44, wszelkie informacje dla klientów udzielane będą pod nr tel. 32 2351183 ; 322351161</w:t>
      </w:r>
    </w:p>
    <w:p w:rsidR="001C1E7A" w:rsidRPr="001C1E7A" w:rsidRDefault="001C1E7A" w:rsidP="001C1E7A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t>worki do segregacji odpadów można otrzymać u kierowcy w dniu odbioru odpadów oraz w PSZOK-u Leszczyny ul. Polna (obok skupu złomu) tel.32 4277543 wew.21</w:t>
      </w:r>
    </w:p>
    <w:p w:rsidR="001C1E7A" w:rsidRPr="001C1E7A" w:rsidRDefault="001C1E7A" w:rsidP="001C1E7A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t>odpady należy wystawić w dniu wywozu do godziny 6:30 rano przed posesję w miejscu widocznym (pracownicy firmy nie będą wchodzić na Państwa posesje ,a samochody nie będą zawracane z trasy przejazdu)</w:t>
      </w:r>
    </w:p>
    <w:p w:rsidR="001C1E7A" w:rsidRPr="001C1E7A" w:rsidRDefault="001C1E7A" w:rsidP="001C1E7A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lastRenderedPageBreak/>
        <w:t>pojemniki zamarznięte nie będą opróżniane ze względu na możliwość ich uszkodzenia (prosimy nie zalewać wodą popiołu)</w:t>
      </w:r>
    </w:p>
    <w:p w:rsidR="001C1E7A" w:rsidRPr="001C1E7A" w:rsidRDefault="001C1E7A" w:rsidP="001C1E7A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t xml:space="preserve">prosimy nie ubijać popiołu i </w:t>
      </w:r>
      <w:proofErr w:type="spellStart"/>
      <w:r w:rsidRPr="001C1E7A">
        <w:rPr>
          <w:rFonts w:ascii="Arial" w:hAnsi="Arial" w:cs="Arial"/>
          <w:sz w:val="24"/>
          <w:szCs w:val="24"/>
        </w:rPr>
        <w:t>bio</w:t>
      </w:r>
      <w:proofErr w:type="spellEnd"/>
      <w:r w:rsidRPr="001C1E7A">
        <w:rPr>
          <w:rFonts w:ascii="Arial" w:hAnsi="Arial" w:cs="Arial"/>
          <w:sz w:val="24"/>
          <w:szCs w:val="24"/>
        </w:rPr>
        <w:t xml:space="preserve"> w pojemnikach (nie odpowiadamy za uszkodzenie pojemnika w trakcie wysypywania, ani za brak całkowitego opróżnienia)</w:t>
      </w:r>
    </w:p>
    <w:p w:rsidR="001C1E7A" w:rsidRPr="001C1E7A" w:rsidRDefault="001C1E7A" w:rsidP="001C1E7A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t>pojemniki z ciepłym popiołem nie będą opróżniane ze względu na niebezpieczeństwo zapalenia śmieci wewnątrz śmieciarki</w:t>
      </w:r>
    </w:p>
    <w:p w:rsidR="001C1E7A" w:rsidRPr="001C1E7A" w:rsidRDefault="001C1E7A" w:rsidP="001C1E7A">
      <w:pPr>
        <w:numPr>
          <w:ilvl w:val="0"/>
          <w:numId w:val="7"/>
        </w:numPr>
        <w:spacing w:before="360" w:after="3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t>prosimy o zgniatanie odpadów opakowaniowych przed umieszczeniem ich w workach oraz o wystawianie worków po ich zapełnieniu co najmniej do 3/4objętości.</w:t>
      </w:r>
    </w:p>
    <w:p w:rsidR="001C1E7A" w:rsidRPr="001C1E7A" w:rsidRDefault="001C1E7A" w:rsidP="001C1E7A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1C1E7A">
        <w:rPr>
          <w:rFonts w:ascii="Arial" w:hAnsi="Arial" w:cs="Arial"/>
          <w:color w:val="auto"/>
          <w:sz w:val="24"/>
          <w:szCs w:val="24"/>
        </w:rPr>
        <w:t>Informacja Wydziału Gospodarowania Odpadami:</w:t>
      </w:r>
    </w:p>
    <w:p w:rsidR="001C1E7A" w:rsidRPr="001C1E7A" w:rsidRDefault="001C1E7A" w:rsidP="001C1E7A">
      <w:pPr>
        <w:numPr>
          <w:ilvl w:val="0"/>
          <w:numId w:val="9"/>
        </w:numPr>
        <w:contextualSpacing/>
        <w:rPr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t>bioodpady - jednorazowo odbierane będą maksymalnie 2 pojemniki, natomiast z nieruchomości gdzie właściciele korzystają z ulgi z tytułu kompostowania odpadów maksymalnie 1 pojemnik. Pojemniki, w których znajduje się darń oraz ziemia i kamienie nie będą odbierane,</w:t>
      </w:r>
    </w:p>
    <w:p w:rsidR="001C1E7A" w:rsidRPr="001C1E7A" w:rsidRDefault="001C1E7A" w:rsidP="001C1E7A">
      <w:pPr>
        <w:numPr>
          <w:ilvl w:val="0"/>
          <w:numId w:val="9"/>
        </w:numPr>
        <w:contextualSpacing/>
        <w:rPr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t>odpady poremontowe (odpady pochodzące z drobnych prac wykonywanych we własnym zakresie) odbierane będą w PSZOK-u lub z terenu nieruchomości zamieszkałej po uzgodnieniu z Wydziałem Gospodarowania Odpadami pod nr tel. 324295933 w ilości do 0,5 tony rocznie/nieruchomość/lokal</w:t>
      </w:r>
    </w:p>
    <w:p w:rsidR="001C1E7A" w:rsidRPr="001C1E7A" w:rsidRDefault="001C1E7A" w:rsidP="001C1E7A">
      <w:pPr>
        <w:numPr>
          <w:ilvl w:val="0"/>
          <w:numId w:val="9"/>
        </w:numPr>
        <w:contextualSpacing/>
        <w:rPr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t xml:space="preserve">zużyty sprzęt elektryczny i elektroniczny właściciel nieruchomości zamieszkałej dostarcza we własnym zakresie do PSZOK-a lub do punktów zbierania zużytego sprzętu elektrycznego i elektronicznego udostępnionych na stronie internetowej </w:t>
      </w:r>
      <w:hyperlink r:id="rId5" w:history="1">
        <w:r w:rsidRPr="001C1E7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www.czerwionka-leszczyny.com.pl</w:t>
        </w:r>
      </w:hyperlink>
      <w:r w:rsidRPr="001C1E7A">
        <w:rPr>
          <w:rFonts w:ascii="Arial" w:hAnsi="Arial" w:cs="Arial"/>
          <w:sz w:val="24"/>
          <w:szCs w:val="24"/>
        </w:rPr>
        <w:t xml:space="preserve"> w zakładce gospodarka odpadam</w:t>
      </w:r>
      <w:r w:rsidR="004F3EB8">
        <w:rPr>
          <w:rFonts w:ascii="Arial" w:hAnsi="Arial" w:cs="Arial"/>
          <w:sz w:val="24"/>
          <w:szCs w:val="24"/>
        </w:rPr>
        <w:t>i</w:t>
      </w:r>
    </w:p>
    <w:p w:rsidR="001C1E7A" w:rsidRPr="001C1E7A" w:rsidRDefault="001C1E7A" w:rsidP="001C1E7A">
      <w:pPr>
        <w:numPr>
          <w:ilvl w:val="0"/>
          <w:numId w:val="9"/>
        </w:numPr>
        <w:contextualSpacing/>
        <w:rPr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t>zużyte opony-wyłącznie z samochodów osobowych odbierane będą w PSZOK-u w ilości do 4 szt. rocznie/nieruchomość/lokal</w:t>
      </w:r>
    </w:p>
    <w:p w:rsidR="001C1E7A" w:rsidRPr="001C1E7A" w:rsidRDefault="001C1E7A" w:rsidP="001C1E7A">
      <w:pPr>
        <w:numPr>
          <w:ilvl w:val="0"/>
          <w:numId w:val="9"/>
        </w:numPr>
        <w:contextualSpacing/>
        <w:rPr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t xml:space="preserve">odpady wielkogabarytowe –wystawiamy niepotrzebne meble i inne duże odpady pochodzące z gospodarstw domowych np. materace, pierzyny, rowery, wózki, dziecięce, baseny, dywany, wykładziny </w:t>
      </w:r>
      <w:proofErr w:type="spellStart"/>
      <w:r w:rsidRPr="001C1E7A">
        <w:rPr>
          <w:rFonts w:ascii="Arial" w:hAnsi="Arial" w:cs="Arial"/>
          <w:sz w:val="24"/>
          <w:szCs w:val="24"/>
        </w:rPr>
        <w:t>itp</w:t>
      </w:r>
      <w:proofErr w:type="spellEnd"/>
    </w:p>
    <w:p w:rsidR="001C1E7A" w:rsidRPr="001C1E7A" w:rsidRDefault="001C1E7A" w:rsidP="001C1E7A">
      <w:pPr>
        <w:numPr>
          <w:ilvl w:val="0"/>
          <w:numId w:val="9"/>
        </w:numPr>
        <w:contextualSpacing/>
        <w:rPr>
          <w:sz w:val="24"/>
          <w:szCs w:val="24"/>
        </w:rPr>
      </w:pPr>
      <w:r w:rsidRPr="001C1E7A">
        <w:rPr>
          <w:rFonts w:ascii="Arial" w:hAnsi="Arial" w:cs="Arial"/>
          <w:sz w:val="24"/>
          <w:szCs w:val="24"/>
        </w:rPr>
        <w:t xml:space="preserve">zgłaszanie reklamacji –najpóźniej w terminie 3 dni roboczych od dnia odebrania odpadów telefonicznie pod nr tel.32 4295933, 32 4295943 lub za pośrednictwem poczty elektronicznej </w:t>
      </w:r>
      <w:hyperlink r:id="rId6" w:history="1">
        <w:r w:rsidRPr="001C1E7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go@czerwionka-leszczyny.com.pl</w:t>
        </w:r>
      </w:hyperlink>
      <w:r w:rsidRPr="001C1E7A">
        <w:rPr>
          <w:rFonts w:ascii="Arial" w:hAnsi="Arial" w:cs="Arial"/>
          <w:sz w:val="24"/>
          <w:szCs w:val="24"/>
        </w:rPr>
        <w:t xml:space="preserve"> bądź osobiście w siedzibie Urzędu Gminy i Miasta Czerwionka-Leszczyny Wydział Gospodarowania Odpadami pok. 7 i 2 aplikacja mobilna „Wywozik Czerwionka-Leszczyny” </w:t>
      </w:r>
    </w:p>
    <w:p w:rsidR="00E84971" w:rsidRDefault="001C1E7A" w:rsidP="001C1E7A">
      <w:pPr>
        <w:numPr>
          <w:ilvl w:val="0"/>
          <w:numId w:val="9"/>
        </w:numPr>
        <w:contextualSpacing/>
      </w:pPr>
      <w:r w:rsidRPr="004F3EB8">
        <w:rPr>
          <w:rFonts w:ascii="Arial" w:hAnsi="Arial" w:cs="Arial"/>
          <w:sz w:val="24"/>
          <w:szCs w:val="24"/>
        </w:rPr>
        <w:t xml:space="preserve">zachęcamy Państwa do korzystania z bezpłatnej aplikacji, która przypomina o odbiorze odpadów, jak również zawiera podstawowe informacje dotyczące segregacji odpadów. Aplikację można pobrać w sklepach: Google Play, </w:t>
      </w:r>
      <w:r w:rsidRPr="004F3EB8">
        <w:rPr>
          <w:rFonts w:ascii="Arial" w:hAnsi="Arial" w:cs="Arial"/>
        </w:rPr>
        <w:t xml:space="preserve"> </w:t>
      </w:r>
      <w:proofErr w:type="spellStart"/>
      <w:r w:rsidRPr="004F3EB8">
        <w:rPr>
          <w:rFonts w:ascii="Arial" w:hAnsi="Arial" w:cs="Arial"/>
          <w:sz w:val="24"/>
          <w:szCs w:val="24"/>
        </w:rPr>
        <w:t>AppStore</w:t>
      </w:r>
      <w:proofErr w:type="spellEnd"/>
      <w:r w:rsidRPr="004F3E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3EB8">
        <w:rPr>
          <w:rFonts w:ascii="Arial" w:hAnsi="Arial" w:cs="Arial"/>
          <w:sz w:val="24"/>
          <w:szCs w:val="24"/>
        </w:rPr>
        <w:t>WindowsPhone</w:t>
      </w:r>
      <w:proofErr w:type="spellEnd"/>
      <w:r w:rsidRPr="004F3EB8">
        <w:rPr>
          <w:rFonts w:ascii="Arial" w:hAnsi="Arial" w:cs="Arial"/>
        </w:rPr>
        <w:t xml:space="preserve"> </w:t>
      </w:r>
      <w:bookmarkStart w:id="0" w:name="_GoBack"/>
      <w:bookmarkEnd w:id="0"/>
    </w:p>
    <w:sectPr w:rsidR="00E8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486"/>
    <w:multiLevelType w:val="hybridMultilevel"/>
    <w:tmpl w:val="1E5E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DB9"/>
    <w:multiLevelType w:val="hybridMultilevel"/>
    <w:tmpl w:val="0CB02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77A"/>
    <w:multiLevelType w:val="hybridMultilevel"/>
    <w:tmpl w:val="78F0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5C91"/>
    <w:multiLevelType w:val="hybridMultilevel"/>
    <w:tmpl w:val="E340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4228"/>
    <w:multiLevelType w:val="hybridMultilevel"/>
    <w:tmpl w:val="77DCD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77423"/>
    <w:multiLevelType w:val="hybridMultilevel"/>
    <w:tmpl w:val="A5EE3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667D4"/>
    <w:multiLevelType w:val="hybridMultilevel"/>
    <w:tmpl w:val="F7D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7A"/>
    <w:rsid w:val="00195C9C"/>
    <w:rsid w:val="001C1E7A"/>
    <w:rsid w:val="003F3E50"/>
    <w:rsid w:val="004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89AB-CBEF-4455-BFCE-A434C46D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E7A"/>
    <w:pPr>
      <w:keepNext/>
      <w:keepLines/>
      <w:suppressAutoHyphens/>
      <w:spacing w:before="240" w:after="0" w:line="276" w:lineRule="auto"/>
      <w:jc w:val="center"/>
      <w:outlineLvl w:val="0"/>
    </w:pPr>
    <w:rPr>
      <w:rFonts w:ascii="Arial" w:eastAsiaTheme="majorEastAsia" w:hAnsi="Arial" w:cstheme="majorBidi"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1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C1E7A"/>
    <w:pPr>
      <w:keepNext/>
      <w:keepLines/>
      <w:suppressAutoHyphen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C1E7A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C1E7A"/>
    <w:pPr>
      <w:keepNext/>
      <w:keepLines/>
      <w:suppressAutoHyphen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E7A"/>
    <w:rPr>
      <w:rFonts w:ascii="Arial" w:eastAsiaTheme="majorEastAsia" w:hAnsi="Arial" w:cstheme="majorBidi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C1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1E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C1E7A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1C1E7A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1C1E7A"/>
    <w:rPr>
      <w:rFonts w:asciiTheme="majorHAnsi" w:eastAsiaTheme="majorEastAsia" w:hAnsiTheme="majorHAnsi" w:cstheme="majorBidi"/>
      <w:color w:val="1F4D78" w:themeColor="accent1" w:themeShade="7F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1C1E7A"/>
    <w:pPr>
      <w:suppressAutoHyphens/>
      <w:spacing w:after="200" w:line="276" w:lineRule="auto"/>
      <w:ind w:left="720"/>
      <w:contextualSpacing/>
    </w:pPr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2021-04-28T11:57:00Z</dcterms:created>
  <dcterms:modified xsi:type="dcterms:W3CDTF">2021-04-29T12:27:00Z</dcterms:modified>
</cp:coreProperties>
</file>