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B9231" w14:textId="47C42A68" w:rsidR="007603CF" w:rsidRDefault="007603CF" w:rsidP="00010553">
      <w:pPr>
        <w:pStyle w:val="Nagwek1"/>
        <w:rPr>
          <w:rFonts w:eastAsia="Calibri"/>
        </w:rPr>
      </w:pPr>
      <w:bookmarkStart w:id="0" w:name="_Toc84502760"/>
      <w:r>
        <w:rPr>
          <w:rFonts w:eastAsia="Calibri"/>
        </w:rPr>
        <w:t xml:space="preserve">Informacja o </w:t>
      </w:r>
      <w:r w:rsidR="001700CA">
        <w:rPr>
          <w:rFonts w:eastAsia="Calibri"/>
        </w:rPr>
        <w:t>Urzędzie Gminy i Miasta Czerwionka-Leszczyny</w:t>
      </w:r>
      <w:r w:rsidR="00D342E7">
        <w:rPr>
          <w:rFonts w:eastAsia="Calibri"/>
        </w:rPr>
        <w:t xml:space="preserve"> w </w:t>
      </w:r>
      <w:r w:rsidR="00010553">
        <w:rPr>
          <w:rFonts w:eastAsia="Calibri"/>
        </w:rPr>
        <w:t>wersji łatwej do czytania</w:t>
      </w:r>
      <w:r w:rsidR="00B31138">
        <w:rPr>
          <w:rFonts w:eastAsia="Calibri"/>
        </w:rPr>
        <w:t xml:space="preserve"> i </w:t>
      </w:r>
      <w:r w:rsidR="00010553">
        <w:rPr>
          <w:rFonts w:eastAsia="Calibri"/>
        </w:rPr>
        <w:t>zrozumienia</w:t>
      </w:r>
      <w:r>
        <w:rPr>
          <w:rFonts w:eastAsia="Calibri"/>
        </w:rPr>
        <w:t xml:space="preserve"> (</w:t>
      </w:r>
      <w:r w:rsidR="00010553">
        <w:rPr>
          <w:rFonts w:eastAsia="Calibri"/>
        </w:rPr>
        <w:t>ETR</w:t>
      </w:r>
      <w:r>
        <w:rPr>
          <w:rFonts w:eastAsia="Calibri"/>
        </w:rPr>
        <w:t>)</w:t>
      </w:r>
      <w:bookmarkEnd w:id="0"/>
    </w:p>
    <w:p w14:paraId="34711FD8" w14:textId="77777777" w:rsidR="00703530" w:rsidRDefault="007603CF" w:rsidP="00010553">
      <w:pPr>
        <w:jc w:val="center"/>
        <w:rPr>
          <w:rFonts w:ascii="Calibri" w:eastAsia="Calibri" w:hAnsi="Calibri" w:cs="Calibri"/>
          <w:b/>
          <w:bCs/>
          <w:color w:val="78A63A"/>
          <w:sz w:val="22"/>
        </w:rPr>
        <w:sectPr w:rsidR="00703530" w:rsidSect="00121409">
          <w:foot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6252BA">
        <w:rPr>
          <w:noProof/>
          <w:lang w:eastAsia="pl-PL"/>
        </w:rPr>
        <w:drawing>
          <wp:inline distT="0" distB="0" distL="0" distR="0" wp14:anchorId="0492B90E" wp14:editId="649154B4">
            <wp:extent cx="2400935" cy="2424020"/>
            <wp:effectExtent l="0" t="0" r="0" b="0"/>
            <wp:docPr id="1" name="Obraz 1" descr="Logo tekstu łatwego do czytania i rozumi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Logo tekstu łatwego do czytania i rozumienia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14" cy="245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Arial" w:eastAsiaTheme="minorHAnsi" w:hAnsi="Arial" w:cstheme="minorBidi"/>
          <w:color w:val="auto"/>
          <w:sz w:val="24"/>
          <w:szCs w:val="22"/>
          <w:lang w:eastAsia="en-US"/>
        </w:rPr>
        <w:id w:val="101696033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C4A78ED" w14:textId="5B065DF0" w:rsidR="00703530" w:rsidRDefault="00703530">
          <w:pPr>
            <w:pStyle w:val="Nagwekspisutreci"/>
          </w:pPr>
          <w:r>
            <w:t>Spis treści</w:t>
          </w:r>
        </w:p>
        <w:p w14:paraId="334FD1C8" w14:textId="30F8570B" w:rsidR="00DA35CA" w:rsidRDefault="00703530">
          <w:pPr>
            <w:pStyle w:val="Spistreci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4502760" w:history="1">
            <w:r w:rsidR="00DA35CA" w:rsidRPr="00A170BC">
              <w:rPr>
                <w:rStyle w:val="Hipercze"/>
                <w:rFonts w:eastAsia="Calibri"/>
                <w:noProof/>
              </w:rPr>
              <w:t>Informacja o Urzędzie Gminy i Miasta Czerwionka-Leszczyny w wersji łatwej do czytania i zrozumienia (ETR)</w:t>
            </w:r>
            <w:r w:rsidR="00DA35CA">
              <w:rPr>
                <w:noProof/>
                <w:webHidden/>
              </w:rPr>
              <w:tab/>
            </w:r>
            <w:r w:rsidR="00DA35CA">
              <w:rPr>
                <w:noProof/>
                <w:webHidden/>
              </w:rPr>
              <w:fldChar w:fldCharType="begin"/>
            </w:r>
            <w:r w:rsidR="00DA35CA">
              <w:rPr>
                <w:noProof/>
                <w:webHidden/>
              </w:rPr>
              <w:instrText xml:space="preserve"> PAGEREF _Toc84502760 \h </w:instrText>
            </w:r>
            <w:r w:rsidR="00DA35CA">
              <w:rPr>
                <w:noProof/>
                <w:webHidden/>
              </w:rPr>
            </w:r>
            <w:r w:rsidR="00DA35CA">
              <w:rPr>
                <w:noProof/>
                <w:webHidden/>
              </w:rPr>
              <w:fldChar w:fldCharType="separate"/>
            </w:r>
            <w:r w:rsidR="00DA35CA">
              <w:rPr>
                <w:noProof/>
                <w:webHidden/>
              </w:rPr>
              <w:t>1</w:t>
            </w:r>
            <w:r w:rsidR="00DA35CA">
              <w:rPr>
                <w:noProof/>
                <w:webHidden/>
              </w:rPr>
              <w:fldChar w:fldCharType="end"/>
            </w:r>
          </w:hyperlink>
        </w:p>
        <w:p w14:paraId="182FAE6A" w14:textId="220A06A6" w:rsidR="00DA35CA" w:rsidRDefault="00DA35CA">
          <w:pPr>
            <w:pStyle w:val="Spistreci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84502761" w:history="1">
            <w:r w:rsidRPr="00A170BC">
              <w:rPr>
                <w:rStyle w:val="Hipercze"/>
                <w:rFonts w:eastAsia="Arial"/>
                <w:noProof/>
              </w:rPr>
              <w:t>Urząd Gminy i Miasta Czerwionka-Leszczyny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_Toc84502761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42DA4B" w14:textId="6E0E3C63" w:rsidR="00DA35CA" w:rsidRDefault="00DA35CA">
          <w:pPr>
            <w:pStyle w:val="Spistreci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84502762" w:history="1">
            <w:r w:rsidRPr="00A170BC">
              <w:rPr>
                <w:rStyle w:val="Hipercze"/>
                <w:noProof/>
              </w:rPr>
              <w:t>Czym zajmuje się urząd?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_Toc84502762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BD5B85" w14:textId="0A41DA1E" w:rsidR="00DA35CA" w:rsidRDefault="00DA35CA">
          <w:pPr>
            <w:pStyle w:val="Spistreci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84502763" w:history="1">
            <w:r w:rsidRPr="00A170BC">
              <w:rPr>
                <w:rStyle w:val="Hipercze"/>
                <w:rFonts w:eastAsia="Calibri"/>
                <w:noProof/>
              </w:rPr>
              <w:t>Kontakt z kancelarią urzędu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_Toc84502763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6CC2EC" w14:textId="2E05E210" w:rsidR="00DA35CA" w:rsidRDefault="00DA35CA">
          <w:pPr>
            <w:pStyle w:val="Spistreci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84502764" w:history="1">
            <w:r w:rsidRPr="00A170BC">
              <w:rPr>
                <w:rStyle w:val="Hipercze"/>
                <w:rFonts w:eastAsia="Calibri"/>
                <w:noProof/>
              </w:rPr>
              <w:t>Żeby załatwić sprawy w kancelarii urzędu, osoby ze szczególnymi potrzebami mogą: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_Toc84502764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7ECE1F" w14:textId="60DA9F5A" w:rsidR="00DA35CA" w:rsidRDefault="00DA35CA">
          <w:pPr>
            <w:pStyle w:val="Spistreci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84502765" w:history="1">
            <w:r w:rsidRPr="00A170BC">
              <w:rPr>
                <w:rStyle w:val="Hipercze"/>
                <w:rFonts w:eastAsia="Arial"/>
                <w:noProof/>
              </w:rPr>
              <w:t>Jak trafić do kancelarii urzędu?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_Toc84502765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B654CD" w14:textId="20589991" w:rsidR="00DA35CA" w:rsidRDefault="00DA35CA">
          <w:pPr>
            <w:pStyle w:val="Spistreci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84502766" w:history="1">
            <w:r w:rsidRPr="00A170BC">
              <w:rPr>
                <w:rStyle w:val="Hipercze"/>
                <w:rFonts w:eastAsia="Calibri"/>
                <w:noProof/>
              </w:rPr>
              <w:t>Jeśli przyjedziesz do nas autem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_Toc84502766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0DDDBD" w14:textId="69E018A2" w:rsidR="00703530" w:rsidRDefault="00703530">
          <w:r>
            <w:rPr>
              <w:b/>
              <w:bCs/>
            </w:rPr>
            <w:fldChar w:fldCharType="end"/>
          </w:r>
        </w:p>
      </w:sdtContent>
    </w:sdt>
    <w:p w14:paraId="191B867D" w14:textId="5634D083" w:rsidR="00E9338A" w:rsidRDefault="007F4690" w:rsidP="00703530">
      <w:pPr>
        <w:pStyle w:val="Nagwek2"/>
        <w:rPr>
          <w:rFonts w:eastAsia="Arial"/>
        </w:rPr>
      </w:pPr>
      <w:bookmarkStart w:id="1" w:name="_Toc84502761"/>
      <w:r>
        <w:rPr>
          <w:rFonts w:eastAsia="Arial"/>
        </w:rPr>
        <w:t>Urząd Gminy i Miasta Czerwionka-Leszczyny</w:t>
      </w:r>
      <w:bookmarkEnd w:id="1"/>
    </w:p>
    <w:p w14:paraId="50032221" w14:textId="3D4D36F1" w:rsidR="000D446D" w:rsidRDefault="007F4690" w:rsidP="00E9338A">
      <w:pPr>
        <w:spacing w:after="360"/>
      </w:pPr>
      <w:r>
        <w:t>Główna siedziba Urzędu Gminy i Miasta Czerwionka-Leszczyny</w:t>
      </w:r>
      <w:r w:rsidR="16FB8841" w:rsidRPr="16FB8841">
        <w:t xml:space="preserve"> znajduje się przy ulicy </w:t>
      </w:r>
      <w:r>
        <w:t>Parkowej 9</w:t>
      </w:r>
      <w:r w:rsidR="00D342E7">
        <w:t xml:space="preserve"> w </w:t>
      </w:r>
      <w:r w:rsidR="16FB8841" w:rsidRPr="16FB8841">
        <w:t>Czerwionce</w:t>
      </w:r>
      <w:r w:rsidR="00E9338A">
        <w:t>-</w:t>
      </w:r>
      <w:r w:rsidR="16FB8841" w:rsidRPr="16FB8841">
        <w:t>Leszczynach</w:t>
      </w:r>
      <w:r w:rsidR="00E9338A">
        <w:t>.</w:t>
      </w:r>
    </w:p>
    <w:p w14:paraId="56419012" w14:textId="568C2BAB" w:rsidR="00D57DEE" w:rsidRDefault="00D57DEE" w:rsidP="00E9338A">
      <w:pPr>
        <w:spacing w:after="360"/>
      </w:pPr>
      <w:r>
        <w:rPr>
          <w:noProof/>
        </w:rPr>
        <w:drawing>
          <wp:inline distT="0" distB="0" distL="0" distR="0" wp14:anchorId="3B64243A" wp14:editId="63556FC9">
            <wp:extent cx="5040000" cy="3780000"/>
            <wp:effectExtent l="0" t="0" r="8255" b="0"/>
            <wp:docPr id="2" name="Obraz 2" descr="Budynek Urzędu Gminy i Miasta Czerwionka-Leszczyny - widok od strony ulicy Parkowej w Czerwionce-Leszczyn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Budynek Urzędu Gminy i Miasta Czerwionka-Leszczyny - widok od strony ulicy Parkowej w Czerwionce-Leszczynach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C707A" w14:textId="5E8EDAEB" w:rsidR="007745D0" w:rsidRDefault="007745D0" w:rsidP="007745D0">
      <w:pPr>
        <w:spacing w:before="120" w:after="120"/>
        <w:rPr>
          <w:rFonts w:eastAsia="Arial" w:cs="Arial"/>
          <w:color w:val="333333"/>
        </w:rPr>
      </w:pPr>
      <w:r>
        <w:rPr>
          <w:rFonts w:eastAsia="Arial" w:cs="Arial"/>
          <w:color w:val="333333"/>
        </w:rPr>
        <w:lastRenderedPageBreak/>
        <w:t>Kierownikiem Urzędu jest Burmistrz.</w:t>
      </w:r>
      <w:r>
        <w:rPr>
          <w:rFonts w:eastAsia="Arial" w:cs="Arial"/>
          <w:color w:val="333333"/>
        </w:rPr>
        <w:br/>
        <w:t>Burmistrzem Gminy i Miasta Czerwionka-Leszczyny jest Wiesław Janiszewski.</w:t>
      </w:r>
    </w:p>
    <w:p w14:paraId="49A3BEC1" w14:textId="29714BFA" w:rsidR="007745D0" w:rsidRDefault="007745D0" w:rsidP="007745D0">
      <w:pPr>
        <w:spacing w:before="120" w:after="120"/>
        <w:rPr>
          <w:rFonts w:eastAsia="Arial" w:cs="Arial"/>
          <w:color w:val="333333"/>
        </w:rPr>
      </w:pPr>
      <w:r>
        <w:rPr>
          <w:noProof/>
        </w:rPr>
        <w:drawing>
          <wp:inline distT="0" distB="0" distL="0" distR="0" wp14:anchorId="29D9C210" wp14:editId="21F6B263">
            <wp:extent cx="3600000" cy="3600000"/>
            <wp:effectExtent l="0" t="0" r="635" b="635"/>
            <wp:docPr id="9" name="Obraz 9" descr="Burmistrz Gminy i Miasta Czerwionka-Leszczyny - Wiesław Janiszews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Burmistrz Gminy i Miasta Czerwionka-Leszczyny - Wiesław Janiszewski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C9128" w14:textId="22958D62" w:rsidR="007745D0" w:rsidRDefault="007745D0" w:rsidP="007745D0">
      <w:pPr>
        <w:spacing w:before="120" w:after="120"/>
        <w:rPr>
          <w:rFonts w:eastAsia="Arial" w:cs="Arial"/>
          <w:color w:val="333333"/>
        </w:rPr>
      </w:pPr>
      <w:r>
        <w:rPr>
          <w:rFonts w:eastAsia="Arial" w:cs="Arial"/>
          <w:color w:val="333333"/>
        </w:rPr>
        <w:t>Burmistrzowi w pracy pomagają jego Zastępca, Pełnomocnik do spraw Planowania, Rozwoju i Gospodarki, Pełnomocnik do spraw Społecznych, Sekretarz i Skarbnik Gminy i Miasta oraz inni pracownicy urzędu.</w:t>
      </w:r>
    </w:p>
    <w:p w14:paraId="1F35F030" w14:textId="77777777" w:rsidR="007745D0" w:rsidRDefault="007745D0" w:rsidP="007745D0">
      <w:pPr>
        <w:pStyle w:val="Nagwek3"/>
      </w:pPr>
      <w:bookmarkStart w:id="2" w:name="_Toc84502762"/>
      <w:r>
        <w:t>Czym zajmuje się urząd?</w:t>
      </w:r>
      <w:bookmarkEnd w:id="2"/>
    </w:p>
    <w:p w14:paraId="734C22B2" w14:textId="72ED79BB" w:rsidR="007745D0" w:rsidRDefault="007745D0" w:rsidP="007745D0">
      <w:r>
        <w:t>Urząd realizuje cele i zadania wynikające</w:t>
      </w:r>
      <w:r w:rsidR="00C80D28">
        <w:t xml:space="preserve"> z </w:t>
      </w:r>
      <w:r>
        <w:t>przepisów prawa, w tym w szczególności związane</w:t>
      </w:r>
      <w:r w:rsidR="00C80D28">
        <w:t xml:space="preserve"> z </w:t>
      </w:r>
      <w:r>
        <w:t>zameldowaniem się, założeniem własnej działalności gospodarczej, wyrobieniem dowodu osobistego, zawarciem ślubu cywilnego, ustalaniem wysokości podatków lokalnych, ochroną środowiska, gospodarowaniem odpadami komunalnymi, planowaniem przestrzennym czy</w:t>
      </w:r>
      <w:r w:rsidR="00C80D28">
        <w:t xml:space="preserve"> z </w:t>
      </w:r>
      <w:r>
        <w:t>realizacją inwestycji gminnych.</w:t>
      </w:r>
    </w:p>
    <w:p w14:paraId="1ABDD939" w14:textId="658F407F" w:rsidR="007745D0" w:rsidRDefault="007745D0" w:rsidP="007745D0">
      <w:pPr>
        <w:pStyle w:val="Nagwek3"/>
      </w:pPr>
      <w:bookmarkStart w:id="3" w:name="_Toc84502763"/>
      <w:r w:rsidRPr="0FAD064F">
        <w:rPr>
          <w:rFonts w:eastAsia="Calibri"/>
        </w:rPr>
        <w:t>Kontakt</w:t>
      </w:r>
      <w:r w:rsidR="00C80D28">
        <w:rPr>
          <w:rFonts w:eastAsia="Calibri"/>
        </w:rPr>
        <w:t xml:space="preserve"> z </w:t>
      </w:r>
      <w:r w:rsidR="004037E1">
        <w:rPr>
          <w:rFonts w:eastAsia="Calibri"/>
        </w:rPr>
        <w:t>kancelarią</w:t>
      </w:r>
      <w:r w:rsidRPr="0FAD064F">
        <w:rPr>
          <w:rFonts w:eastAsia="Calibri"/>
        </w:rPr>
        <w:t xml:space="preserve"> </w:t>
      </w:r>
      <w:r>
        <w:rPr>
          <w:rFonts w:eastAsia="Calibri"/>
        </w:rPr>
        <w:t>urzędu</w:t>
      </w:r>
      <w:bookmarkEnd w:id="3"/>
    </w:p>
    <w:p w14:paraId="00432791" w14:textId="1F61998E" w:rsidR="007745D0" w:rsidRPr="00087CA6" w:rsidRDefault="007745D0" w:rsidP="007745D0">
      <w:pPr>
        <w:spacing w:after="120"/>
      </w:pPr>
      <w:r w:rsidRPr="0FAD064F">
        <w:rPr>
          <w:rFonts w:eastAsia="Arial" w:cs="Arial"/>
          <w:color w:val="333333"/>
        </w:rPr>
        <w:t xml:space="preserve">Zapraszam Was do </w:t>
      </w:r>
      <w:r w:rsidR="004037E1">
        <w:rPr>
          <w:rFonts w:eastAsia="Arial" w:cs="Arial"/>
          <w:color w:val="333333"/>
        </w:rPr>
        <w:t>kancelarii</w:t>
      </w:r>
      <w:r w:rsidRPr="0FAD064F">
        <w:rPr>
          <w:rFonts w:eastAsia="Arial" w:cs="Arial"/>
          <w:color w:val="333333"/>
        </w:rPr>
        <w:t xml:space="preserve"> </w:t>
      </w:r>
      <w:r>
        <w:rPr>
          <w:rFonts w:eastAsia="Arial" w:cs="Arial"/>
          <w:color w:val="333333"/>
        </w:rPr>
        <w:t>w poniedziałek w godzinach od 7.30 do 17.00, od wtorku do czwartku, w godzinach o</w:t>
      </w:r>
      <w:r w:rsidRPr="0FAD064F">
        <w:rPr>
          <w:rFonts w:eastAsia="Arial" w:cs="Arial"/>
          <w:color w:val="333333"/>
        </w:rPr>
        <w:t xml:space="preserve">d </w:t>
      </w:r>
      <w:r>
        <w:rPr>
          <w:rFonts w:eastAsia="Arial" w:cs="Arial"/>
          <w:color w:val="333333"/>
        </w:rPr>
        <w:t>7</w:t>
      </w:r>
      <w:r w:rsidRPr="0FAD064F">
        <w:rPr>
          <w:rFonts w:eastAsia="Arial" w:cs="Arial"/>
          <w:color w:val="333333"/>
        </w:rPr>
        <w:t>.</w:t>
      </w:r>
      <w:r>
        <w:rPr>
          <w:rFonts w:eastAsia="Arial" w:cs="Arial"/>
          <w:color w:val="333333"/>
        </w:rPr>
        <w:t>3</w:t>
      </w:r>
      <w:r w:rsidRPr="0FAD064F">
        <w:rPr>
          <w:rFonts w:eastAsia="Arial" w:cs="Arial"/>
          <w:color w:val="333333"/>
        </w:rPr>
        <w:t xml:space="preserve">0 </w:t>
      </w:r>
      <w:r>
        <w:rPr>
          <w:rFonts w:eastAsia="Arial" w:cs="Arial"/>
          <w:color w:val="333333"/>
        </w:rPr>
        <w:t>do</w:t>
      </w:r>
      <w:r w:rsidRPr="0FAD064F">
        <w:rPr>
          <w:rFonts w:eastAsia="Arial" w:cs="Arial"/>
          <w:color w:val="333333"/>
        </w:rPr>
        <w:t xml:space="preserve"> 15.</w:t>
      </w:r>
      <w:r>
        <w:rPr>
          <w:rFonts w:eastAsia="Arial" w:cs="Arial"/>
          <w:color w:val="333333"/>
        </w:rPr>
        <w:t>3</w:t>
      </w:r>
      <w:r w:rsidRPr="0FAD064F">
        <w:rPr>
          <w:rFonts w:eastAsia="Arial" w:cs="Arial"/>
          <w:color w:val="333333"/>
        </w:rPr>
        <w:t>0</w:t>
      </w:r>
      <w:r>
        <w:rPr>
          <w:rFonts w:eastAsia="Arial" w:cs="Arial"/>
          <w:color w:val="333333"/>
        </w:rPr>
        <w:t xml:space="preserve">, </w:t>
      </w:r>
      <w:r w:rsidR="004037E1">
        <w:rPr>
          <w:rFonts w:eastAsia="Arial" w:cs="Arial"/>
          <w:color w:val="333333"/>
        </w:rPr>
        <w:t>oraz</w:t>
      </w:r>
      <w:r>
        <w:rPr>
          <w:rFonts w:eastAsia="Arial" w:cs="Arial"/>
          <w:color w:val="333333"/>
        </w:rPr>
        <w:t xml:space="preserve"> w piątek</w:t>
      </w:r>
      <w:r w:rsidR="004037E1">
        <w:rPr>
          <w:rFonts w:eastAsia="Arial" w:cs="Arial"/>
          <w:color w:val="333333"/>
        </w:rPr>
        <w:t xml:space="preserve"> w godzinach</w:t>
      </w:r>
      <w:r>
        <w:rPr>
          <w:rFonts w:eastAsia="Arial" w:cs="Arial"/>
          <w:color w:val="333333"/>
        </w:rPr>
        <w:t xml:space="preserve"> od 7.30 do 14.00. </w:t>
      </w:r>
      <w:r w:rsidRPr="0FAD064F">
        <w:rPr>
          <w:rFonts w:eastAsia="Arial" w:cs="Arial"/>
          <w:color w:val="333333"/>
        </w:rPr>
        <w:t>Jeśli chcesz się skontaktować telefonicznie, zadzwoń na numer</w:t>
      </w:r>
      <w:r>
        <w:rPr>
          <w:rFonts w:eastAsia="Arial" w:cs="Arial"/>
          <w:color w:val="333333"/>
        </w:rPr>
        <w:t xml:space="preserve">: </w:t>
      </w:r>
      <w:hyperlink r:id="rId12" w:history="1">
        <w:r w:rsidR="004037E1">
          <w:rPr>
            <w:rStyle w:val="Hipercze"/>
            <w:rFonts w:eastAsia="Arial" w:cs="Arial"/>
          </w:rPr>
          <w:t>32 429 59 40</w:t>
        </w:r>
      </w:hyperlink>
      <w:r>
        <w:rPr>
          <w:rFonts w:eastAsia="Arial" w:cs="Arial"/>
          <w:color w:val="333333"/>
        </w:rPr>
        <w:t>.</w:t>
      </w:r>
      <w:r>
        <w:t xml:space="preserve"> </w:t>
      </w:r>
      <w:r w:rsidRPr="0FAD064F">
        <w:rPr>
          <w:rFonts w:eastAsia="Arial" w:cs="Arial"/>
          <w:color w:val="333333"/>
        </w:rPr>
        <w:t>Możesz też wysłać e-mail na adres:</w:t>
      </w:r>
      <w:r>
        <w:rPr>
          <w:rFonts w:eastAsia="Arial" w:cs="Arial"/>
          <w:color w:val="333333"/>
        </w:rPr>
        <w:t xml:space="preserve"> </w:t>
      </w:r>
      <w:hyperlink r:id="rId13" w:history="1">
        <w:r w:rsidR="004037E1">
          <w:rPr>
            <w:rStyle w:val="Hipercze"/>
            <w:rFonts w:eastAsia="Arial" w:cs="Arial"/>
          </w:rPr>
          <w:t>ka@czerwionka-leszczyny.com.pl</w:t>
        </w:r>
      </w:hyperlink>
    </w:p>
    <w:p w14:paraId="7450D0C1" w14:textId="4E803E9C" w:rsidR="004037E1" w:rsidRDefault="004037E1" w:rsidP="004037E1">
      <w:pPr>
        <w:pStyle w:val="Nagwek3"/>
      </w:pPr>
      <w:bookmarkStart w:id="4" w:name="_Toc84502764"/>
      <w:r w:rsidRPr="0E8E4C09">
        <w:rPr>
          <w:rFonts w:eastAsia="Calibri"/>
        </w:rPr>
        <w:lastRenderedPageBreak/>
        <w:t>Żeby załatwić sprawy</w:t>
      </w:r>
      <w:r>
        <w:rPr>
          <w:rFonts w:eastAsia="Calibri"/>
        </w:rPr>
        <w:t xml:space="preserve"> w kancelarii</w:t>
      </w:r>
      <w:r w:rsidRPr="0E8E4C09">
        <w:rPr>
          <w:rFonts w:eastAsia="Calibri"/>
        </w:rPr>
        <w:t xml:space="preserve"> </w:t>
      </w:r>
      <w:r>
        <w:rPr>
          <w:rFonts w:eastAsia="Calibri"/>
        </w:rPr>
        <w:t>urzędu</w:t>
      </w:r>
      <w:r w:rsidRPr="0E8E4C09">
        <w:rPr>
          <w:rFonts w:eastAsia="Calibri"/>
        </w:rPr>
        <w:t>, osoby ze szczególnymi potrzebami mogą:</w:t>
      </w:r>
      <w:bookmarkEnd w:id="4"/>
    </w:p>
    <w:p w14:paraId="5B656AC8" w14:textId="77777777" w:rsidR="004037E1" w:rsidRDefault="004037E1" w:rsidP="004037E1">
      <w:pPr>
        <w:pStyle w:val="Akapitzlist"/>
        <w:numPr>
          <w:ilvl w:val="0"/>
          <w:numId w:val="2"/>
        </w:numPr>
      </w:pPr>
      <w:r w:rsidRPr="0FAD064F">
        <w:t>napisać pismo</w:t>
      </w:r>
      <w:r>
        <w:t xml:space="preserve"> i </w:t>
      </w:r>
      <w:r w:rsidRPr="0FAD064F">
        <w:t>wysłać je na adres:</w:t>
      </w:r>
    </w:p>
    <w:p w14:paraId="5CBE5F6F" w14:textId="77777777" w:rsidR="004037E1" w:rsidRDefault="004037E1" w:rsidP="004037E1">
      <w:r>
        <w:t>Urząd Gminy i Miasta Czerwionka-Leszczyny</w:t>
      </w:r>
      <w:r>
        <w:br/>
        <w:t>u</w:t>
      </w:r>
      <w:r w:rsidRPr="0FAD064F">
        <w:t xml:space="preserve">l. </w:t>
      </w:r>
      <w:r>
        <w:t>Parkowa 9</w:t>
      </w:r>
      <w:r>
        <w:br/>
      </w:r>
      <w:r w:rsidRPr="0FAD064F">
        <w:t>44-230 Czerwionka</w:t>
      </w:r>
      <w:r>
        <w:t>-</w:t>
      </w:r>
      <w:r w:rsidRPr="0FAD064F">
        <w:t>Leszczyny</w:t>
      </w:r>
    </w:p>
    <w:p w14:paraId="0E600AEE" w14:textId="01DD330A" w:rsidR="004037E1" w:rsidRPr="005F34FF" w:rsidRDefault="004037E1" w:rsidP="004037E1">
      <w:pPr>
        <w:pStyle w:val="Akapitzlist"/>
        <w:numPr>
          <w:ilvl w:val="0"/>
          <w:numId w:val="2"/>
        </w:numPr>
        <w:rPr>
          <w:i/>
          <w:iCs/>
        </w:rPr>
      </w:pPr>
      <w:r w:rsidRPr="0FAD064F">
        <w:t xml:space="preserve">przynieść pismo do </w:t>
      </w:r>
      <w:r>
        <w:t>kancelarii.</w:t>
      </w:r>
    </w:p>
    <w:p w14:paraId="15900BA1" w14:textId="1B0C8A91" w:rsidR="004037E1" w:rsidRDefault="004037E1" w:rsidP="004037E1">
      <w:pPr>
        <w:spacing w:before="240"/>
      </w:pPr>
      <w:r>
        <w:t>Kancelaria</w:t>
      </w:r>
      <w:r w:rsidRPr="0FAD064F">
        <w:t xml:space="preserve"> to biuro,</w:t>
      </w:r>
      <w:r>
        <w:t xml:space="preserve"> w </w:t>
      </w:r>
      <w:r w:rsidRPr="0FAD064F">
        <w:t>którym można zostawić pisma, podania</w:t>
      </w:r>
      <w:r>
        <w:t xml:space="preserve"> i </w:t>
      </w:r>
      <w:r w:rsidRPr="0FAD064F">
        <w:t>dokumenty. Tutaj możesz wziąć specjalne druki, które będą potrzebne do załatwienia sprawy</w:t>
      </w:r>
      <w:r>
        <w:t xml:space="preserve"> w urzędzie.</w:t>
      </w:r>
    </w:p>
    <w:p w14:paraId="1E333A64" w14:textId="5BCE9619" w:rsidR="005B6513" w:rsidRDefault="005B6513" w:rsidP="005B6513">
      <w:pPr>
        <w:pStyle w:val="Nagwek3"/>
      </w:pPr>
      <w:bookmarkStart w:id="5" w:name="_Toc84502765"/>
      <w:r w:rsidRPr="0FAD064F">
        <w:rPr>
          <w:rFonts w:eastAsia="Arial"/>
        </w:rPr>
        <w:t xml:space="preserve">Jak trafić do </w:t>
      </w:r>
      <w:r>
        <w:rPr>
          <w:rFonts w:eastAsia="Arial"/>
        </w:rPr>
        <w:t>kancelarii</w:t>
      </w:r>
      <w:r w:rsidRPr="0FAD064F">
        <w:rPr>
          <w:rFonts w:eastAsia="Arial"/>
        </w:rPr>
        <w:t xml:space="preserve"> </w:t>
      </w:r>
      <w:r>
        <w:rPr>
          <w:rFonts w:eastAsia="Arial"/>
        </w:rPr>
        <w:t>urzędu</w:t>
      </w:r>
      <w:r w:rsidRPr="0FAD064F">
        <w:rPr>
          <w:rFonts w:eastAsia="Arial"/>
        </w:rPr>
        <w:t>?</w:t>
      </w:r>
      <w:bookmarkEnd w:id="5"/>
    </w:p>
    <w:p w14:paraId="6F3F9949" w14:textId="7111638D" w:rsidR="005B6513" w:rsidRDefault="005B6513" w:rsidP="004B7688">
      <w:pPr>
        <w:spacing w:after="240"/>
      </w:pPr>
      <w:r>
        <w:t>Do kancelarii możesz trafić jednym</w:t>
      </w:r>
      <w:r w:rsidR="00C80D28">
        <w:t xml:space="preserve"> z </w:t>
      </w:r>
      <w:r>
        <w:t xml:space="preserve">czterech wejść </w:t>
      </w:r>
      <w:r w:rsidR="004B7688">
        <w:t>prowadzących do budynku Urzędu Gminy i Miasta Czerwionka-Leszczyny.</w:t>
      </w:r>
    </w:p>
    <w:p w14:paraId="0EDBAEF5" w14:textId="7D91E885" w:rsidR="004B7688" w:rsidRDefault="004B7688" w:rsidP="005B6513">
      <w:r>
        <w:t>Głównym wejściem do budynku jest wejście od strony ulicy Parkowej, przy wjeździe na parking. To wejście jest nieodpowiednie dla osób</w:t>
      </w:r>
      <w:r w:rsidR="00C80D28">
        <w:t xml:space="preserve"> z </w:t>
      </w:r>
      <w:r>
        <w:t xml:space="preserve">niepełnosprawnością, gdyż prowadzą do nich schody. Nie można ich pokonać dzięki urządzeniom dźwigowym. Nie ma krzesełka schodowego, platformy schodowej, podnośnika pionowego oraz </w:t>
      </w:r>
      <w:proofErr w:type="spellStart"/>
      <w:r>
        <w:t>schodołazu</w:t>
      </w:r>
      <w:proofErr w:type="spellEnd"/>
      <w:r>
        <w:t>.</w:t>
      </w:r>
    </w:p>
    <w:p w14:paraId="00E888CE" w14:textId="21B9016D" w:rsidR="009467FF" w:rsidRDefault="009467FF" w:rsidP="00703530">
      <w:pPr>
        <w:spacing w:before="120" w:after="120"/>
        <w:rPr>
          <w:rFonts w:eastAsia="Arial" w:cs="Arial"/>
          <w:color w:val="333333"/>
        </w:rPr>
      </w:pPr>
      <w:r>
        <w:rPr>
          <w:noProof/>
        </w:rPr>
        <w:lastRenderedPageBreak/>
        <w:drawing>
          <wp:inline distT="0" distB="0" distL="0" distR="0" wp14:anchorId="6D465534" wp14:editId="5945BB0D">
            <wp:extent cx="3600000" cy="5400000"/>
            <wp:effectExtent l="0" t="0" r="635" b="0"/>
            <wp:docPr id="5" name="Obraz 5" descr="Widok na wejście główne do budynku Urzędu Gminy i Miasta Czerwionka-Leszczyny. Strzałką zaznaczone drzwi, prowadzące do wewnątrz budyn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Widok na wejście główne do budynku Urzędu Gminy i Miasta Czerwionka-Leszczyny. Strzałką zaznaczone drzwi, prowadzące do wewnątrz budynku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874E9" w14:textId="626C5F55" w:rsidR="00D4144D" w:rsidRDefault="00D4144D" w:rsidP="00703530">
      <w:pPr>
        <w:spacing w:before="120" w:after="120"/>
        <w:rPr>
          <w:rFonts w:eastAsia="Arial" w:cs="Arial"/>
          <w:color w:val="333333"/>
        </w:rPr>
      </w:pPr>
      <w:r>
        <w:rPr>
          <w:rFonts w:eastAsia="Arial" w:cs="Arial"/>
          <w:color w:val="333333"/>
        </w:rPr>
        <w:t xml:space="preserve">Gdy wejdziesz do budynku tym wejściem znajdziesz się na klatce schodowej. </w:t>
      </w:r>
      <w:r w:rsidR="0008312E">
        <w:rPr>
          <w:rFonts w:eastAsia="Arial" w:cs="Arial"/>
          <w:color w:val="333333"/>
        </w:rPr>
        <w:t>Drzwi po lewej stronie prowadzą do kancelarii urzędu.</w:t>
      </w:r>
    </w:p>
    <w:p w14:paraId="6F6F0618" w14:textId="524ACC8E" w:rsidR="0008312E" w:rsidRDefault="0008312E" w:rsidP="00703530">
      <w:pPr>
        <w:spacing w:before="120" w:after="120"/>
        <w:rPr>
          <w:rFonts w:eastAsia="Arial" w:cs="Arial"/>
          <w:color w:val="333333"/>
        </w:rPr>
      </w:pPr>
      <w:r>
        <w:rPr>
          <w:rFonts w:eastAsia="Arial" w:cs="Arial"/>
          <w:noProof/>
          <w:color w:val="333333"/>
        </w:rPr>
        <w:lastRenderedPageBreak/>
        <w:drawing>
          <wp:inline distT="0" distB="0" distL="0" distR="0" wp14:anchorId="1A9647D8" wp14:editId="48969125">
            <wp:extent cx="3600000" cy="4798800"/>
            <wp:effectExtent l="0" t="0" r="635" b="1905"/>
            <wp:docPr id="3" name="Obraz 3" descr="Widok na klatkę schodową. Schody na dół prowadzą do wyjścia na parking, zaś schody do góry prowadzą na kolejne piętra budynku, w którym swoje biura mają pracownicy urzędu. Drzwi po lewej stronie prowadzą między innymi do kancelarii urzęd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Widok na klatkę schodową. Schody na dół prowadzą do wyjścia na parking, zaś schody do góry prowadzą na kolejne piętra budynku, w którym swoje biura mają pracownicy urzędu. Drzwi po lewej stronie prowadzą między innymi do kancelarii urzędu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7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CBD03" w14:textId="30D9128B" w:rsidR="004B7688" w:rsidRDefault="004F7A1D" w:rsidP="004B7688">
      <w:r>
        <w:rPr>
          <w:rFonts w:eastAsia="Arial" w:cs="Arial"/>
          <w:color w:val="333333"/>
        </w:rPr>
        <w:t>W</w:t>
      </w:r>
      <w:r w:rsidR="16FB8841" w:rsidRPr="16FB8841">
        <w:rPr>
          <w:rFonts w:eastAsia="Arial" w:cs="Arial"/>
          <w:color w:val="333333"/>
        </w:rPr>
        <w:t>ejście drugie,</w:t>
      </w:r>
      <w:r w:rsidR="00CE153E">
        <w:rPr>
          <w:rFonts w:eastAsia="Arial" w:cs="Arial"/>
          <w:color w:val="333333"/>
        </w:rPr>
        <w:t xml:space="preserve"> </w:t>
      </w:r>
      <w:r w:rsidR="009467FF">
        <w:rPr>
          <w:rFonts w:eastAsia="Arial" w:cs="Arial"/>
          <w:color w:val="333333"/>
        </w:rPr>
        <w:t xml:space="preserve">od strony ulicy Parkowej przy </w:t>
      </w:r>
      <w:r w:rsidR="004B7688">
        <w:rPr>
          <w:rFonts w:eastAsia="Arial" w:cs="Arial"/>
          <w:color w:val="333333"/>
        </w:rPr>
        <w:t>placówkach</w:t>
      </w:r>
      <w:r w:rsidR="009467FF">
        <w:rPr>
          <w:rFonts w:eastAsia="Arial" w:cs="Arial"/>
          <w:color w:val="333333"/>
        </w:rPr>
        <w:t xml:space="preserve"> handlowych</w:t>
      </w:r>
      <w:r w:rsidR="16FB8841" w:rsidRPr="16FB8841">
        <w:rPr>
          <w:rFonts w:eastAsia="Arial" w:cs="Arial"/>
          <w:color w:val="333333"/>
        </w:rPr>
        <w:t xml:space="preserve">, </w:t>
      </w:r>
      <w:r w:rsidR="009467FF">
        <w:rPr>
          <w:rFonts w:eastAsia="Arial" w:cs="Arial"/>
          <w:color w:val="333333"/>
        </w:rPr>
        <w:t>jest</w:t>
      </w:r>
      <w:r w:rsidR="16FB8841" w:rsidRPr="16FB8841">
        <w:rPr>
          <w:rFonts w:eastAsia="Arial" w:cs="Arial"/>
          <w:color w:val="333333"/>
        </w:rPr>
        <w:t xml:space="preserve"> odpowiednie dla osób</w:t>
      </w:r>
      <w:r w:rsidR="00C80D28">
        <w:rPr>
          <w:rFonts w:eastAsia="Arial" w:cs="Arial"/>
          <w:color w:val="333333"/>
        </w:rPr>
        <w:t xml:space="preserve"> z </w:t>
      </w:r>
      <w:r w:rsidR="0033745A">
        <w:rPr>
          <w:rFonts w:eastAsia="Arial" w:cs="Arial"/>
          <w:color w:val="333333"/>
        </w:rPr>
        <w:t>niepełnosprawnościami</w:t>
      </w:r>
      <w:r w:rsidR="16FB8841" w:rsidRPr="16FB8841">
        <w:rPr>
          <w:rFonts w:eastAsia="Arial" w:cs="Arial"/>
          <w:color w:val="333333"/>
        </w:rPr>
        <w:t xml:space="preserve">, </w:t>
      </w:r>
      <w:r w:rsidR="0033745A">
        <w:rPr>
          <w:rFonts w:eastAsia="Arial" w:cs="Arial"/>
          <w:color w:val="333333"/>
        </w:rPr>
        <w:t xml:space="preserve">osób </w:t>
      </w:r>
      <w:r w:rsidR="16FB8841" w:rsidRPr="16FB8841">
        <w:rPr>
          <w:rFonts w:eastAsia="Arial" w:cs="Arial"/>
          <w:color w:val="333333"/>
        </w:rPr>
        <w:t>starszych</w:t>
      </w:r>
      <w:r w:rsidR="00B31138">
        <w:rPr>
          <w:rFonts w:eastAsia="Arial" w:cs="Arial"/>
          <w:color w:val="333333"/>
        </w:rPr>
        <w:t xml:space="preserve"> i </w:t>
      </w:r>
      <w:r w:rsidR="16FB8841" w:rsidRPr="16FB8841">
        <w:rPr>
          <w:rFonts w:eastAsia="Arial" w:cs="Arial"/>
          <w:color w:val="333333"/>
        </w:rPr>
        <w:t>dla mam</w:t>
      </w:r>
      <w:r w:rsidR="00C80D28">
        <w:rPr>
          <w:rFonts w:eastAsia="Arial" w:cs="Arial"/>
          <w:color w:val="333333"/>
        </w:rPr>
        <w:t xml:space="preserve"> z </w:t>
      </w:r>
      <w:r w:rsidR="16FB8841" w:rsidRPr="16FB8841">
        <w:rPr>
          <w:rFonts w:eastAsia="Arial" w:cs="Arial"/>
          <w:color w:val="333333"/>
        </w:rPr>
        <w:t>dziećmi</w:t>
      </w:r>
      <w:r w:rsidR="00582534">
        <w:rPr>
          <w:rFonts w:eastAsia="Arial" w:cs="Arial"/>
          <w:color w:val="333333"/>
        </w:rPr>
        <w:t xml:space="preserve"> w wózku</w:t>
      </w:r>
      <w:r w:rsidR="16FB8841" w:rsidRPr="16FB8841">
        <w:rPr>
          <w:rFonts w:eastAsia="Arial" w:cs="Arial"/>
          <w:color w:val="333333"/>
        </w:rPr>
        <w:t xml:space="preserve">. Znajduje się tu podjazd </w:t>
      </w:r>
      <w:r w:rsidR="0033745A">
        <w:rPr>
          <w:rFonts w:eastAsia="Arial" w:cs="Arial"/>
          <w:color w:val="333333"/>
        </w:rPr>
        <w:t xml:space="preserve">ułatwiający dojście </w:t>
      </w:r>
      <w:r w:rsidR="16FB8841" w:rsidRPr="16FB8841">
        <w:rPr>
          <w:rFonts w:eastAsia="Arial" w:cs="Arial"/>
          <w:color w:val="333333"/>
        </w:rPr>
        <w:t>do drzwi wejściowych.</w:t>
      </w:r>
    </w:p>
    <w:p w14:paraId="76CD1DC1" w14:textId="62454FE1" w:rsidR="001951C6" w:rsidRDefault="001951C6" w:rsidP="0033745A">
      <w:pPr>
        <w:spacing w:before="120" w:after="120"/>
      </w:pPr>
      <w:r>
        <w:rPr>
          <w:noProof/>
        </w:rPr>
        <w:lastRenderedPageBreak/>
        <w:drawing>
          <wp:inline distT="0" distB="0" distL="0" distR="0" wp14:anchorId="6E0712CC" wp14:editId="353A71C7">
            <wp:extent cx="3600000" cy="5400000"/>
            <wp:effectExtent l="0" t="0" r="635" b="0"/>
            <wp:docPr id="6" name="Obraz 6" descr="Widok na wejście z podjazdem prowadzące do wewnątrz budynku. Strzałką zaznaczone drzwi, prowadzące do wewnątrz budyn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Widok na wejście z podjazdem prowadzące do wewnątrz budynku. Strzałką zaznaczone drzwi, prowadzące do wewnątrz budynku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BFE1A" w14:textId="445F840E" w:rsidR="0045678D" w:rsidRDefault="0045678D" w:rsidP="0045678D">
      <w:pPr>
        <w:spacing w:before="120" w:after="120"/>
        <w:rPr>
          <w:rFonts w:eastAsia="Arial" w:cs="Arial"/>
          <w:color w:val="333333"/>
        </w:rPr>
      </w:pPr>
      <w:r>
        <w:rPr>
          <w:rFonts w:eastAsia="Arial" w:cs="Arial"/>
          <w:color w:val="333333"/>
        </w:rPr>
        <w:t xml:space="preserve">Gdy wejdziesz do budynku </w:t>
      </w:r>
      <w:r w:rsidR="0008312E">
        <w:rPr>
          <w:rFonts w:eastAsia="Arial" w:cs="Arial"/>
          <w:color w:val="333333"/>
        </w:rPr>
        <w:t xml:space="preserve">tym wejściem </w:t>
      </w:r>
      <w:r>
        <w:rPr>
          <w:rFonts w:eastAsia="Arial" w:cs="Arial"/>
          <w:color w:val="333333"/>
        </w:rPr>
        <w:t>znajdziesz się na korytarzu.</w:t>
      </w:r>
    </w:p>
    <w:p w14:paraId="51BFE909" w14:textId="77777777" w:rsidR="0045678D" w:rsidRDefault="0045678D" w:rsidP="0045678D">
      <w:pPr>
        <w:spacing w:before="120" w:after="120"/>
        <w:rPr>
          <w:rFonts w:eastAsia="Arial" w:cs="Arial"/>
          <w:color w:val="333333"/>
        </w:rPr>
      </w:pPr>
      <w:r>
        <w:rPr>
          <w:noProof/>
        </w:rPr>
        <w:lastRenderedPageBreak/>
        <w:drawing>
          <wp:inline distT="0" distB="0" distL="0" distR="0" wp14:anchorId="4244A769" wp14:editId="5ED74195">
            <wp:extent cx="5040000" cy="3780000"/>
            <wp:effectExtent l="0" t="0" r="8255" b="0"/>
            <wp:docPr id="11" name="Obraz 11" descr="Widok na korytarz po wejściu do budynku wejściem z podjazdem. Z niego możesz udać się na parking (wprost po schodach do drzwi wejściowych) oraz do sekretariatu (korytarzem po prawej stroni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idok na korytarz po wejściu do budynku wejściem z podjazdem. Z niego możesz udać się na parking (wprost po schodach do drzwi wejściowych) oraz do sekretariatu (korytarzem po prawej stronie)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BE3F2" w14:textId="2A04B123" w:rsidR="0045678D" w:rsidRDefault="0045678D" w:rsidP="0045678D">
      <w:pPr>
        <w:spacing w:after="120"/>
        <w:rPr>
          <w:rFonts w:eastAsia="Arial" w:cs="Arial"/>
          <w:color w:val="333333"/>
        </w:rPr>
      </w:pPr>
      <w:r>
        <w:rPr>
          <w:rFonts w:eastAsia="Arial" w:cs="Arial"/>
          <w:color w:val="333333"/>
        </w:rPr>
        <w:t xml:space="preserve">Kiedy spojrzysz w prawo zobaczysz </w:t>
      </w:r>
      <w:r w:rsidR="0008312E">
        <w:rPr>
          <w:rFonts w:eastAsia="Arial" w:cs="Arial"/>
          <w:color w:val="333333"/>
        </w:rPr>
        <w:t>korytarz</w:t>
      </w:r>
      <w:r>
        <w:rPr>
          <w:rFonts w:eastAsia="Arial" w:cs="Arial"/>
          <w:color w:val="333333"/>
        </w:rPr>
        <w:t>,</w:t>
      </w:r>
      <w:r w:rsidR="0008312E">
        <w:rPr>
          <w:rFonts w:eastAsia="Arial" w:cs="Arial"/>
          <w:color w:val="333333"/>
        </w:rPr>
        <w:t xml:space="preserve"> </w:t>
      </w:r>
      <w:r>
        <w:rPr>
          <w:rFonts w:eastAsia="Arial" w:cs="Arial"/>
          <w:color w:val="333333"/>
        </w:rPr>
        <w:t>który</w:t>
      </w:r>
      <w:r w:rsidR="0008312E">
        <w:rPr>
          <w:rFonts w:eastAsia="Arial" w:cs="Arial"/>
          <w:color w:val="333333"/>
        </w:rPr>
        <w:t xml:space="preserve"> prowadzi między innymi do kancelarii urzędu</w:t>
      </w:r>
      <w:r>
        <w:rPr>
          <w:rFonts w:eastAsia="Arial" w:cs="Arial"/>
          <w:color w:val="333333"/>
        </w:rPr>
        <w:t>.</w:t>
      </w:r>
    </w:p>
    <w:p w14:paraId="110C48EF" w14:textId="2E45E5FB" w:rsidR="0048011B" w:rsidRDefault="00605EE8" w:rsidP="0045678D">
      <w:pPr>
        <w:spacing w:after="120"/>
        <w:rPr>
          <w:rFonts w:eastAsia="Arial" w:cs="Arial"/>
          <w:color w:val="333333"/>
        </w:rPr>
      </w:pPr>
      <w:r>
        <w:rPr>
          <w:rFonts w:eastAsia="Arial" w:cs="Arial"/>
          <w:color w:val="333333"/>
        </w:rPr>
        <w:t>Wygląd kancelarii urzędu</w:t>
      </w:r>
      <w:r w:rsidR="0048011B">
        <w:rPr>
          <w:rFonts w:eastAsia="Arial" w:cs="Arial"/>
          <w:color w:val="333333"/>
        </w:rPr>
        <w:t>:</w:t>
      </w:r>
    </w:p>
    <w:p w14:paraId="181650F1" w14:textId="09657C20" w:rsidR="0045678D" w:rsidRDefault="0008312E" w:rsidP="0033745A">
      <w:pPr>
        <w:spacing w:before="120" w:after="120"/>
      </w:pPr>
      <w:r>
        <w:rPr>
          <w:noProof/>
        </w:rPr>
        <w:lastRenderedPageBreak/>
        <w:drawing>
          <wp:inline distT="0" distB="0" distL="0" distR="0" wp14:anchorId="15578E67" wp14:editId="261FB8E3">
            <wp:extent cx="3600000" cy="4798800"/>
            <wp:effectExtent l="0" t="0" r="635" b="1905"/>
            <wp:docPr id="4" name="Obraz 4" descr="Widok na kancelarię urzęd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Widok na kancelarię urzędu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7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4B29C" w14:textId="7EBE059D" w:rsidR="000D446D" w:rsidRDefault="001951C6" w:rsidP="00703530">
      <w:pPr>
        <w:rPr>
          <w:noProof/>
          <w:lang w:eastAsia="pl-PL"/>
        </w:rPr>
      </w:pPr>
      <w:r>
        <w:rPr>
          <w:noProof/>
          <w:lang w:eastAsia="pl-PL"/>
        </w:rPr>
        <w:t>Dwa kolejne wejścia do budynku znajdują się od strony parkingu. Wejści</w:t>
      </w:r>
      <w:r w:rsidR="004B7688">
        <w:rPr>
          <w:noProof/>
          <w:lang w:eastAsia="pl-PL"/>
        </w:rPr>
        <w:t>a</w:t>
      </w:r>
      <w:r>
        <w:rPr>
          <w:noProof/>
          <w:lang w:eastAsia="pl-PL"/>
        </w:rPr>
        <w:t xml:space="preserve"> te nie </w:t>
      </w:r>
      <w:r w:rsidR="004B7688">
        <w:rPr>
          <w:noProof/>
          <w:lang w:eastAsia="pl-PL"/>
        </w:rPr>
        <w:t>są</w:t>
      </w:r>
      <w:r>
        <w:rPr>
          <w:noProof/>
          <w:lang w:eastAsia="pl-PL"/>
        </w:rPr>
        <w:t xml:space="preserve"> odpowiednie dla osób</w:t>
      </w:r>
      <w:r w:rsidR="00C80D28">
        <w:rPr>
          <w:noProof/>
          <w:lang w:eastAsia="pl-PL"/>
        </w:rPr>
        <w:t xml:space="preserve"> z </w:t>
      </w:r>
      <w:r>
        <w:rPr>
          <w:noProof/>
          <w:lang w:eastAsia="pl-PL"/>
        </w:rPr>
        <w:t>niepełnosprawnością</w:t>
      </w:r>
      <w:r w:rsidR="004B7688">
        <w:rPr>
          <w:noProof/>
          <w:lang w:eastAsia="pl-PL"/>
        </w:rPr>
        <w:t xml:space="preserve">, ze względu na bariery architektoniczne. Po wejściu do budynku znajdują się schody, które nie są wyposażone w urządzenia dźwigowe. </w:t>
      </w:r>
      <w:r w:rsidR="004B7688">
        <w:t xml:space="preserve">Nie ma krzesełka schodowego, platformy schodowej, podnośnika pionowego oraz </w:t>
      </w:r>
      <w:proofErr w:type="spellStart"/>
      <w:r w:rsidR="004B7688">
        <w:t>schodołazu</w:t>
      </w:r>
      <w:proofErr w:type="spellEnd"/>
      <w:r w:rsidR="004B7688">
        <w:t>. Dlatego zalecamy osobom</w:t>
      </w:r>
      <w:r w:rsidR="00C80D28">
        <w:t xml:space="preserve"> z </w:t>
      </w:r>
      <w:r w:rsidR="004B7688">
        <w:t xml:space="preserve">niepełnosprawnością, </w:t>
      </w:r>
      <w:r w:rsidR="00582534">
        <w:rPr>
          <w:rFonts w:eastAsia="Arial" w:cs="Arial"/>
          <w:color w:val="333333"/>
        </w:rPr>
        <w:t xml:space="preserve">osobom </w:t>
      </w:r>
      <w:r w:rsidR="00582534" w:rsidRPr="16FB8841">
        <w:rPr>
          <w:rFonts w:eastAsia="Arial" w:cs="Arial"/>
          <w:color w:val="333333"/>
        </w:rPr>
        <w:t>starszy</w:t>
      </w:r>
      <w:r w:rsidR="00582534">
        <w:rPr>
          <w:rFonts w:eastAsia="Arial" w:cs="Arial"/>
          <w:color w:val="333333"/>
        </w:rPr>
        <w:t>m i </w:t>
      </w:r>
      <w:r w:rsidR="00582534" w:rsidRPr="16FB8841">
        <w:rPr>
          <w:rFonts w:eastAsia="Arial" w:cs="Arial"/>
          <w:color w:val="333333"/>
        </w:rPr>
        <w:t>mam</w:t>
      </w:r>
      <w:r w:rsidR="00582534">
        <w:rPr>
          <w:rFonts w:eastAsia="Arial" w:cs="Arial"/>
          <w:color w:val="333333"/>
        </w:rPr>
        <w:t>ą</w:t>
      </w:r>
      <w:r w:rsidR="00C80D28">
        <w:rPr>
          <w:rFonts w:eastAsia="Arial" w:cs="Arial"/>
          <w:color w:val="333333"/>
        </w:rPr>
        <w:t xml:space="preserve"> z </w:t>
      </w:r>
      <w:r w:rsidR="00582534" w:rsidRPr="16FB8841">
        <w:rPr>
          <w:rFonts w:eastAsia="Arial" w:cs="Arial"/>
          <w:color w:val="333333"/>
        </w:rPr>
        <w:t>dziećmi</w:t>
      </w:r>
      <w:r w:rsidR="00582534">
        <w:rPr>
          <w:rFonts w:eastAsia="Arial" w:cs="Arial"/>
          <w:color w:val="333333"/>
        </w:rPr>
        <w:t xml:space="preserve"> w wózku skorzystanie</w:t>
      </w:r>
      <w:r w:rsidR="00C80D28">
        <w:rPr>
          <w:rFonts w:eastAsia="Arial" w:cs="Arial"/>
          <w:color w:val="333333"/>
        </w:rPr>
        <w:t xml:space="preserve"> z </w:t>
      </w:r>
      <w:r w:rsidR="00582534">
        <w:rPr>
          <w:rFonts w:eastAsia="Arial" w:cs="Arial"/>
          <w:color w:val="333333"/>
        </w:rPr>
        <w:t>wejść od strony ulicy Parkowej, zwłaszcza</w:t>
      </w:r>
      <w:r w:rsidR="00C80D28">
        <w:rPr>
          <w:rFonts w:eastAsia="Arial" w:cs="Arial"/>
          <w:color w:val="333333"/>
        </w:rPr>
        <w:t xml:space="preserve"> z </w:t>
      </w:r>
      <w:r w:rsidR="00582534">
        <w:rPr>
          <w:rFonts w:eastAsia="Arial" w:cs="Arial"/>
          <w:color w:val="333333"/>
        </w:rPr>
        <w:t>wejścia</w:t>
      </w:r>
      <w:r w:rsidR="00C80D28">
        <w:rPr>
          <w:rFonts w:eastAsia="Arial" w:cs="Arial"/>
          <w:color w:val="333333"/>
        </w:rPr>
        <w:t xml:space="preserve"> z </w:t>
      </w:r>
      <w:r w:rsidR="00582534">
        <w:rPr>
          <w:rFonts w:eastAsia="Arial" w:cs="Arial"/>
          <w:color w:val="333333"/>
        </w:rPr>
        <w:t>podjazdem.</w:t>
      </w:r>
    </w:p>
    <w:p w14:paraId="009C0E85" w14:textId="77777777" w:rsidR="000D446D" w:rsidRDefault="67D274F8" w:rsidP="00B31138">
      <w:pPr>
        <w:pStyle w:val="Nagwek3"/>
      </w:pPr>
      <w:bookmarkStart w:id="6" w:name="_Toc84502766"/>
      <w:r w:rsidRPr="0FAD064F">
        <w:rPr>
          <w:rFonts w:eastAsia="Calibri"/>
        </w:rPr>
        <w:t>Jeśli przyjedziesz do nas autem</w:t>
      </w:r>
      <w:bookmarkEnd w:id="6"/>
    </w:p>
    <w:p w14:paraId="7DE5BF35" w14:textId="07ABFFD2" w:rsidR="000D446D" w:rsidRDefault="78D921D2" w:rsidP="003E1C10">
      <w:pPr>
        <w:spacing w:after="120"/>
      </w:pPr>
      <w:r w:rsidRPr="0E8E4C09">
        <w:t xml:space="preserve">Parking znajduje się za budynkiem </w:t>
      </w:r>
      <w:r w:rsidR="00031B63">
        <w:t>urzędu</w:t>
      </w:r>
      <w:r w:rsidRPr="0E8E4C09">
        <w:t xml:space="preserve">. </w:t>
      </w:r>
      <w:r w:rsidR="003E1C10">
        <w:t xml:space="preserve">Wjazd na parking od strony </w:t>
      </w:r>
      <w:r w:rsidR="00031B63">
        <w:t>ulicy Parkowej lub od strony ulicy Kolejowej przy Urzędzie Stanu Cywilnego</w:t>
      </w:r>
      <w:r w:rsidR="003E1C10">
        <w:t>.</w:t>
      </w:r>
      <w:r w:rsidR="00B31138">
        <w:t xml:space="preserve"> Na parkingu </w:t>
      </w:r>
      <w:r w:rsidR="00031B63">
        <w:t xml:space="preserve">są </w:t>
      </w:r>
      <w:r w:rsidR="00B31138">
        <w:t>wydzielon</w:t>
      </w:r>
      <w:r w:rsidR="00031B63">
        <w:t>e</w:t>
      </w:r>
      <w:r w:rsidR="00B31138">
        <w:t xml:space="preserve"> miejsc</w:t>
      </w:r>
      <w:r w:rsidR="00031B63">
        <w:t>a</w:t>
      </w:r>
      <w:r w:rsidR="00B31138">
        <w:t xml:space="preserve"> dla osób</w:t>
      </w:r>
      <w:r w:rsidR="00C80D28">
        <w:t xml:space="preserve"> z </w:t>
      </w:r>
      <w:r w:rsidR="00B31138">
        <w:t>niepełnosprawnościami</w:t>
      </w:r>
      <w:r w:rsidR="00031B63">
        <w:t>, przy budynku Urzędu Stanu Cywilnego</w:t>
      </w:r>
      <w:r w:rsidR="00B31138">
        <w:t xml:space="preserve">. Parking dostępny jest dla pracowników </w:t>
      </w:r>
      <w:r w:rsidR="00031B63">
        <w:t>urzędu</w:t>
      </w:r>
      <w:r w:rsidR="00B31138">
        <w:t xml:space="preserve"> oraz klientów. Aby dostać się do budynku</w:t>
      </w:r>
      <w:r w:rsidR="00C80D28">
        <w:t xml:space="preserve"> z </w:t>
      </w:r>
      <w:r w:rsidR="00B31138">
        <w:t xml:space="preserve">parkingu, </w:t>
      </w:r>
      <w:r w:rsidR="0045678D">
        <w:t>zalecamy skorzystanie</w:t>
      </w:r>
      <w:r w:rsidR="00C80D28">
        <w:t xml:space="preserve"> z </w:t>
      </w:r>
      <w:r w:rsidR="0045678D">
        <w:t xml:space="preserve">wejść od strony ulicy </w:t>
      </w:r>
      <w:r w:rsidR="0045678D">
        <w:lastRenderedPageBreak/>
        <w:t>Parkowej, zwłaszcza</w:t>
      </w:r>
      <w:r w:rsidR="00C80D28">
        <w:t xml:space="preserve"> z </w:t>
      </w:r>
      <w:r w:rsidR="0045678D">
        <w:t>wejścia</w:t>
      </w:r>
      <w:r w:rsidR="00C80D28">
        <w:t xml:space="preserve"> z </w:t>
      </w:r>
      <w:r w:rsidR="0045678D">
        <w:t xml:space="preserve">podjazdem, które </w:t>
      </w:r>
      <w:r w:rsidR="0045678D">
        <w:rPr>
          <w:rFonts w:eastAsia="Arial" w:cs="Arial"/>
          <w:color w:val="333333"/>
        </w:rPr>
        <w:t>jest</w:t>
      </w:r>
      <w:r w:rsidR="0045678D" w:rsidRPr="16FB8841">
        <w:rPr>
          <w:rFonts w:eastAsia="Arial" w:cs="Arial"/>
          <w:color w:val="333333"/>
        </w:rPr>
        <w:t xml:space="preserve"> odpowiednie dla osób</w:t>
      </w:r>
      <w:r w:rsidR="00C80D28">
        <w:rPr>
          <w:rFonts w:eastAsia="Arial" w:cs="Arial"/>
          <w:color w:val="333333"/>
        </w:rPr>
        <w:t xml:space="preserve"> z </w:t>
      </w:r>
      <w:r w:rsidR="0045678D">
        <w:rPr>
          <w:rFonts w:eastAsia="Arial" w:cs="Arial"/>
          <w:color w:val="333333"/>
        </w:rPr>
        <w:t>niepełnosprawnościami</w:t>
      </w:r>
      <w:r w:rsidR="0045678D" w:rsidRPr="16FB8841">
        <w:rPr>
          <w:rFonts w:eastAsia="Arial" w:cs="Arial"/>
          <w:color w:val="333333"/>
        </w:rPr>
        <w:t xml:space="preserve">, </w:t>
      </w:r>
      <w:r w:rsidR="0045678D">
        <w:rPr>
          <w:rFonts w:eastAsia="Arial" w:cs="Arial"/>
          <w:color w:val="333333"/>
        </w:rPr>
        <w:t xml:space="preserve">osób </w:t>
      </w:r>
      <w:r w:rsidR="0045678D" w:rsidRPr="16FB8841">
        <w:rPr>
          <w:rFonts w:eastAsia="Arial" w:cs="Arial"/>
          <w:color w:val="333333"/>
        </w:rPr>
        <w:t>starszych</w:t>
      </w:r>
      <w:r w:rsidR="0045678D">
        <w:rPr>
          <w:rFonts w:eastAsia="Arial" w:cs="Arial"/>
          <w:color w:val="333333"/>
        </w:rPr>
        <w:t xml:space="preserve"> i </w:t>
      </w:r>
      <w:r w:rsidR="0045678D" w:rsidRPr="16FB8841">
        <w:rPr>
          <w:rFonts w:eastAsia="Arial" w:cs="Arial"/>
          <w:color w:val="333333"/>
        </w:rPr>
        <w:t>dla mam</w:t>
      </w:r>
      <w:r w:rsidR="00C80D28">
        <w:rPr>
          <w:rFonts w:eastAsia="Arial" w:cs="Arial"/>
          <w:color w:val="333333"/>
        </w:rPr>
        <w:t xml:space="preserve"> z </w:t>
      </w:r>
      <w:r w:rsidR="0045678D" w:rsidRPr="16FB8841">
        <w:rPr>
          <w:rFonts w:eastAsia="Arial" w:cs="Arial"/>
          <w:color w:val="333333"/>
        </w:rPr>
        <w:t>dziećmi</w:t>
      </w:r>
      <w:r w:rsidR="0045678D">
        <w:rPr>
          <w:rFonts w:eastAsia="Arial" w:cs="Arial"/>
          <w:color w:val="333333"/>
        </w:rPr>
        <w:t xml:space="preserve"> w wózku</w:t>
      </w:r>
      <w:r w:rsidR="00B31138">
        <w:t>.</w:t>
      </w:r>
    </w:p>
    <w:p w14:paraId="71E54B9D" w14:textId="135BF958" w:rsidR="000D446D" w:rsidRDefault="00031B63" w:rsidP="00031B63">
      <w:pPr>
        <w:spacing w:after="120"/>
      </w:pPr>
      <w:r>
        <w:rPr>
          <w:noProof/>
        </w:rPr>
        <w:drawing>
          <wp:inline distT="0" distB="0" distL="0" distR="0" wp14:anchorId="45ACDAEE" wp14:editId="5A07A02E">
            <wp:extent cx="5731510" cy="3823970"/>
            <wp:effectExtent l="0" t="0" r="2540" b="5080"/>
            <wp:docPr id="13" name="Obraz 13" descr="Widok na miejsca parkingowe wyznaczone dla osób z niepełnosprawnością, obok budynku Urzędu Stanu Cywiln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Widok na miejsca parkingowe wyznaczone dla osób z niepełnosprawnością, obok budynku Urzędu Stanu Cywilneg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446D" w:rsidSect="001214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ED1C3" w14:textId="77777777" w:rsidR="006C3CA1" w:rsidRDefault="006C3CA1" w:rsidP="009E1924">
      <w:pPr>
        <w:spacing w:line="240" w:lineRule="auto"/>
      </w:pPr>
      <w:r>
        <w:separator/>
      </w:r>
    </w:p>
  </w:endnote>
  <w:endnote w:type="continuationSeparator" w:id="0">
    <w:p w14:paraId="5CA6CE76" w14:textId="77777777" w:rsidR="006C3CA1" w:rsidRDefault="006C3CA1" w:rsidP="009E19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2831815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C9A8CFA" w14:textId="6870AEB3" w:rsidR="009E1924" w:rsidRDefault="009E1924" w:rsidP="009E1924">
            <w:pPr>
              <w:pStyle w:val="Stopka"/>
              <w:jc w:val="right"/>
            </w:pPr>
            <w:r>
              <w:t xml:space="preserve">Strona </w:t>
            </w:r>
            <w:r w:rsidR="00121409"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121409">
              <w:rPr>
                <w:b/>
                <w:bCs/>
                <w:szCs w:val="24"/>
              </w:rPr>
              <w:fldChar w:fldCharType="separate"/>
            </w:r>
            <w:r w:rsidR="00EE784F">
              <w:rPr>
                <w:b/>
                <w:bCs/>
                <w:noProof/>
              </w:rPr>
              <w:t>4</w:t>
            </w:r>
            <w:r w:rsidR="00121409">
              <w:rPr>
                <w:b/>
                <w:bCs/>
                <w:szCs w:val="24"/>
              </w:rPr>
              <w:fldChar w:fldCharType="end"/>
            </w:r>
            <w:r w:rsidR="00C80D28">
              <w:t xml:space="preserve"> z </w:t>
            </w:r>
            <w:r w:rsidR="00121409"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121409">
              <w:rPr>
                <w:b/>
                <w:bCs/>
                <w:szCs w:val="24"/>
              </w:rPr>
              <w:fldChar w:fldCharType="separate"/>
            </w:r>
            <w:r w:rsidR="00EE784F">
              <w:rPr>
                <w:b/>
                <w:bCs/>
                <w:noProof/>
              </w:rPr>
              <w:t>6</w:t>
            </w:r>
            <w:r w:rsidR="00121409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81200" w14:textId="77777777" w:rsidR="006C3CA1" w:rsidRDefault="006C3CA1" w:rsidP="009E1924">
      <w:pPr>
        <w:spacing w:line="240" w:lineRule="auto"/>
      </w:pPr>
      <w:r>
        <w:separator/>
      </w:r>
    </w:p>
  </w:footnote>
  <w:footnote w:type="continuationSeparator" w:id="0">
    <w:p w14:paraId="6098D41E" w14:textId="77777777" w:rsidR="006C3CA1" w:rsidRDefault="006C3CA1" w:rsidP="009E192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B6206"/>
    <w:multiLevelType w:val="hybridMultilevel"/>
    <w:tmpl w:val="95F454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C58A8"/>
    <w:multiLevelType w:val="hybridMultilevel"/>
    <w:tmpl w:val="B8562914"/>
    <w:lvl w:ilvl="0" w:tplc="0415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" w15:restartNumberingAfterBreak="0">
    <w:nsid w:val="174D08FC"/>
    <w:multiLevelType w:val="hybridMultilevel"/>
    <w:tmpl w:val="8C88E2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B77447"/>
    <w:multiLevelType w:val="hybridMultilevel"/>
    <w:tmpl w:val="3F8EA7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E06CEC"/>
    <w:multiLevelType w:val="hybridMultilevel"/>
    <w:tmpl w:val="D51C29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CF12E6"/>
    <w:multiLevelType w:val="hybridMultilevel"/>
    <w:tmpl w:val="6BDEAE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782DE2"/>
    <w:multiLevelType w:val="hybridMultilevel"/>
    <w:tmpl w:val="C52E2A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2E7447"/>
    <w:multiLevelType w:val="hybridMultilevel"/>
    <w:tmpl w:val="0F4C25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AC7069"/>
    <w:multiLevelType w:val="hybridMultilevel"/>
    <w:tmpl w:val="72F0CA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8"/>
  </w:num>
  <w:num w:numId="7">
    <w:abstractNumId w:val="4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C57177B"/>
    <w:rsid w:val="00010553"/>
    <w:rsid w:val="00030C64"/>
    <w:rsid w:val="00031B63"/>
    <w:rsid w:val="0008312E"/>
    <w:rsid w:val="00087CA6"/>
    <w:rsid w:val="0009636C"/>
    <w:rsid w:val="000D1A14"/>
    <w:rsid w:val="000D446D"/>
    <w:rsid w:val="000D68EF"/>
    <w:rsid w:val="000F5081"/>
    <w:rsid w:val="00102B55"/>
    <w:rsid w:val="00107A1A"/>
    <w:rsid w:val="00121409"/>
    <w:rsid w:val="001524F6"/>
    <w:rsid w:val="001700CA"/>
    <w:rsid w:val="001951C6"/>
    <w:rsid w:val="002565CB"/>
    <w:rsid w:val="00285A02"/>
    <w:rsid w:val="002F30AD"/>
    <w:rsid w:val="00300FA2"/>
    <w:rsid w:val="00334B63"/>
    <w:rsid w:val="0033745A"/>
    <w:rsid w:val="003636B7"/>
    <w:rsid w:val="00374124"/>
    <w:rsid w:val="003A701E"/>
    <w:rsid w:val="003E1C10"/>
    <w:rsid w:val="003E42B5"/>
    <w:rsid w:val="004037E1"/>
    <w:rsid w:val="00421493"/>
    <w:rsid w:val="0045678D"/>
    <w:rsid w:val="00476895"/>
    <w:rsid w:val="0048011B"/>
    <w:rsid w:val="004874AE"/>
    <w:rsid w:val="004B7688"/>
    <w:rsid w:val="004F7A1D"/>
    <w:rsid w:val="005750CD"/>
    <w:rsid w:val="00582534"/>
    <w:rsid w:val="005B6513"/>
    <w:rsid w:val="005F34FF"/>
    <w:rsid w:val="00605EE8"/>
    <w:rsid w:val="006222EB"/>
    <w:rsid w:val="0066358F"/>
    <w:rsid w:val="006C3CA1"/>
    <w:rsid w:val="006C6E94"/>
    <w:rsid w:val="006F0544"/>
    <w:rsid w:val="00703530"/>
    <w:rsid w:val="00710EEE"/>
    <w:rsid w:val="007572A5"/>
    <w:rsid w:val="007603CF"/>
    <w:rsid w:val="007745D0"/>
    <w:rsid w:val="007F3FDB"/>
    <w:rsid w:val="007F4690"/>
    <w:rsid w:val="00874729"/>
    <w:rsid w:val="00914FB3"/>
    <w:rsid w:val="009467FF"/>
    <w:rsid w:val="00984281"/>
    <w:rsid w:val="009952CB"/>
    <w:rsid w:val="009C02C9"/>
    <w:rsid w:val="009E1924"/>
    <w:rsid w:val="009F41BE"/>
    <w:rsid w:val="00B31138"/>
    <w:rsid w:val="00B33492"/>
    <w:rsid w:val="00B869FC"/>
    <w:rsid w:val="00BA4505"/>
    <w:rsid w:val="00C20B3E"/>
    <w:rsid w:val="00C31E47"/>
    <w:rsid w:val="00C80D28"/>
    <w:rsid w:val="00C91F02"/>
    <w:rsid w:val="00CC70FF"/>
    <w:rsid w:val="00CD1AAC"/>
    <w:rsid w:val="00CE153E"/>
    <w:rsid w:val="00D022B2"/>
    <w:rsid w:val="00D342E7"/>
    <w:rsid w:val="00D361B5"/>
    <w:rsid w:val="00D4144D"/>
    <w:rsid w:val="00D518FD"/>
    <w:rsid w:val="00D57DEE"/>
    <w:rsid w:val="00DA35CA"/>
    <w:rsid w:val="00DB14DC"/>
    <w:rsid w:val="00DB2A06"/>
    <w:rsid w:val="00DF1B99"/>
    <w:rsid w:val="00E05C50"/>
    <w:rsid w:val="00E70D59"/>
    <w:rsid w:val="00E9338A"/>
    <w:rsid w:val="00ED3AFD"/>
    <w:rsid w:val="00EE784F"/>
    <w:rsid w:val="00F0670C"/>
    <w:rsid w:val="00F17E79"/>
    <w:rsid w:val="00FF3D85"/>
    <w:rsid w:val="03DCA724"/>
    <w:rsid w:val="05305593"/>
    <w:rsid w:val="05B85B57"/>
    <w:rsid w:val="0753A23B"/>
    <w:rsid w:val="095C49FD"/>
    <w:rsid w:val="0A000AE7"/>
    <w:rsid w:val="0D1E8E7A"/>
    <w:rsid w:val="0D3807B1"/>
    <w:rsid w:val="0E8E4C09"/>
    <w:rsid w:val="0FAD064F"/>
    <w:rsid w:val="10BB2A2C"/>
    <w:rsid w:val="13F6EF36"/>
    <w:rsid w:val="152927EB"/>
    <w:rsid w:val="16D00C05"/>
    <w:rsid w:val="16FB8841"/>
    <w:rsid w:val="1A412A5B"/>
    <w:rsid w:val="1A47AB88"/>
    <w:rsid w:val="1B3B3338"/>
    <w:rsid w:val="1C8CF5B0"/>
    <w:rsid w:val="1CDA5413"/>
    <w:rsid w:val="1D3E18BD"/>
    <w:rsid w:val="200061C7"/>
    <w:rsid w:val="206A4762"/>
    <w:rsid w:val="21473E76"/>
    <w:rsid w:val="21A1C99C"/>
    <w:rsid w:val="235DD40F"/>
    <w:rsid w:val="23F3EAA3"/>
    <w:rsid w:val="258FBB04"/>
    <w:rsid w:val="25CD1E2A"/>
    <w:rsid w:val="261AAF99"/>
    <w:rsid w:val="27731CA2"/>
    <w:rsid w:val="2915A0FE"/>
    <w:rsid w:val="2B074919"/>
    <w:rsid w:val="2BC889EE"/>
    <w:rsid w:val="2C57177B"/>
    <w:rsid w:val="2E8E8FDC"/>
    <w:rsid w:val="2EAB8177"/>
    <w:rsid w:val="301CC7BD"/>
    <w:rsid w:val="3133E2D4"/>
    <w:rsid w:val="32E9E312"/>
    <w:rsid w:val="334CD70F"/>
    <w:rsid w:val="38C6E7E4"/>
    <w:rsid w:val="397061AB"/>
    <w:rsid w:val="3A1C8DA2"/>
    <w:rsid w:val="3AC8CEB4"/>
    <w:rsid w:val="3B407487"/>
    <w:rsid w:val="3B72C797"/>
    <w:rsid w:val="3E006F76"/>
    <w:rsid w:val="3FC67AD2"/>
    <w:rsid w:val="40275BAA"/>
    <w:rsid w:val="4122D8C9"/>
    <w:rsid w:val="426748FD"/>
    <w:rsid w:val="44B31452"/>
    <w:rsid w:val="450C955C"/>
    <w:rsid w:val="457B85A8"/>
    <w:rsid w:val="460B815B"/>
    <w:rsid w:val="468AC133"/>
    <w:rsid w:val="47053D0B"/>
    <w:rsid w:val="476508E8"/>
    <w:rsid w:val="47BBDADA"/>
    <w:rsid w:val="4D2BBF50"/>
    <w:rsid w:val="4D5B11C1"/>
    <w:rsid w:val="4DAC5F99"/>
    <w:rsid w:val="5120265B"/>
    <w:rsid w:val="527176A1"/>
    <w:rsid w:val="53EED9F4"/>
    <w:rsid w:val="549D688F"/>
    <w:rsid w:val="54FA58EB"/>
    <w:rsid w:val="569F4F5F"/>
    <w:rsid w:val="56B3E9C4"/>
    <w:rsid w:val="58DB7374"/>
    <w:rsid w:val="59B4A1B1"/>
    <w:rsid w:val="5BCFB0DE"/>
    <w:rsid w:val="606DC880"/>
    <w:rsid w:val="60714D91"/>
    <w:rsid w:val="60D74A73"/>
    <w:rsid w:val="60E68559"/>
    <w:rsid w:val="6148606C"/>
    <w:rsid w:val="61571904"/>
    <w:rsid w:val="623EF262"/>
    <w:rsid w:val="63DAC2C3"/>
    <w:rsid w:val="6511E90E"/>
    <w:rsid w:val="65E04019"/>
    <w:rsid w:val="67D274F8"/>
    <w:rsid w:val="697714B0"/>
    <w:rsid w:val="69CC31D4"/>
    <w:rsid w:val="6A4D7EFE"/>
    <w:rsid w:val="6A7C2CC8"/>
    <w:rsid w:val="72720DB5"/>
    <w:rsid w:val="727895EA"/>
    <w:rsid w:val="732FB0C2"/>
    <w:rsid w:val="7373BF54"/>
    <w:rsid w:val="74B24A4A"/>
    <w:rsid w:val="750EE47B"/>
    <w:rsid w:val="753BDD34"/>
    <w:rsid w:val="7634F8F1"/>
    <w:rsid w:val="76B692DE"/>
    <w:rsid w:val="78D921D2"/>
    <w:rsid w:val="79211FD3"/>
    <w:rsid w:val="79A1B3C0"/>
    <w:rsid w:val="79EA4324"/>
    <w:rsid w:val="7C19AA82"/>
    <w:rsid w:val="7D868D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2A074"/>
  <w15:docId w15:val="{564D875D-6E44-4C91-BB1F-21F9C55B0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9338A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9338A"/>
    <w:pPr>
      <w:keepNext/>
      <w:keepLines/>
      <w:spacing w:before="240" w:after="240"/>
      <w:outlineLvl w:val="0"/>
    </w:pPr>
    <w:rPr>
      <w:rFonts w:eastAsiaTheme="majorEastAsia" w:cstheme="majorBidi"/>
      <w:b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03530"/>
    <w:pPr>
      <w:keepNext/>
      <w:keepLines/>
      <w:spacing w:before="240" w:after="240"/>
      <w:outlineLvl w:val="1"/>
    </w:pPr>
    <w:rPr>
      <w:rFonts w:eastAsiaTheme="majorEastAsia" w:cstheme="majorBidi"/>
      <w:b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03530"/>
    <w:pPr>
      <w:keepNext/>
      <w:keepLines/>
      <w:spacing w:before="240" w:after="240"/>
      <w:outlineLvl w:val="2"/>
    </w:pPr>
    <w:rPr>
      <w:rFonts w:eastAsiaTheme="majorEastAsia" w:cstheme="majorBidi"/>
      <w:b/>
      <w:sz w:val="26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2140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703530"/>
    <w:rPr>
      <w:rFonts w:ascii="Arial" w:eastAsiaTheme="majorEastAsia" w:hAnsi="Arial" w:cstheme="majorBidi"/>
      <w:b/>
      <w:sz w:val="26"/>
      <w:szCs w:val="24"/>
    </w:rPr>
  </w:style>
  <w:style w:type="character" w:styleId="Hipercze">
    <w:name w:val="Hyperlink"/>
    <w:basedOn w:val="Domylnaczcionkaakapitu"/>
    <w:uiPriority w:val="99"/>
    <w:unhideWhenUsed/>
    <w:rsid w:val="00121409"/>
    <w:rPr>
      <w:color w:val="0563C1" w:themeColor="hyperlink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rsid w:val="0012140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ytu">
    <w:name w:val="Title"/>
    <w:basedOn w:val="Normalny"/>
    <w:next w:val="Normalny"/>
    <w:link w:val="TytuZnak"/>
    <w:uiPriority w:val="10"/>
    <w:qFormat/>
    <w:rsid w:val="007603CF"/>
    <w:pPr>
      <w:contextualSpacing/>
      <w:jc w:val="center"/>
    </w:pPr>
    <w:rPr>
      <w:rFonts w:eastAsiaTheme="majorEastAsia" w:cstheme="majorBidi"/>
      <w:b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603CF"/>
    <w:rPr>
      <w:rFonts w:ascii="Arial" w:eastAsiaTheme="majorEastAsia" w:hAnsi="Arial" w:cstheme="majorBidi"/>
      <w:b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E9338A"/>
    <w:rPr>
      <w:rFonts w:ascii="Arial" w:eastAsiaTheme="majorEastAsia" w:hAnsi="Arial" w:cstheme="majorBidi"/>
      <w:b/>
      <w:sz w:val="32"/>
      <w:szCs w:val="32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F34FF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5F34F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E192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1924"/>
    <w:rPr>
      <w:rFonts w:ascii="Arial" w:hAnsi="Arial"/>
      <w:sz w:val="24"/>
    </w:rPr>
  </w:style>
  <w:style w:type="paragraph" w:styleId="Stopka">
    <w:name w:val="footer"/>
    <w:basedOn w:val="Normalny"/>
    <w:link w:val="StopkaZnak"/>
    <w:uiPriority w:val="99"/>
    <w:unhideWhenUsed/>
    <w:rsid w:val="009E192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1924"/>
    <w:rPr>
      <w:rFonts w:ascii="Arial" w:hAnsi="Arial"/>
      <w:sz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7E7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17E7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7E79"/>
    <w:rPr>
      <w:rFonts w:ascii="Arial" w:hAnsi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7E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7E79"/>
    <w:rPr>
      <w:rFonts w:ascii="Arial" w:hAnsi="Arial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7E7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7E79"/>
    <w:rPr>
      <w:rFonts w:ascii="Segoe UI" w:hAnsi="Segoe UI" w:cs="Segoe UI"/>
      <w:sz w:val="18"/>
      <w:szCs w:val="1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03530"/>
    <w:pPr>
      <w:spacing w:after="0" w:line="259" w:lineRule="auto"/>
      <w:outlineLvl w:val="9"/>
    </w:pPr>
    <w:rPr>
      <w:rFonts w:asciiTheme="majorHAnsi" w:hAnsiTheme="majorHAnsi"/>
      <w:b w:val="0"/>
      <w:color w:val="2F5496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703530"/>
    <w:pPr>
      <w:spacing w:after="100"/>
    </w:pPr>
  </w:style>
  <w:style w:type="character" w:customStyle="1" w:styleId="Nagwek2Znak">
    <w:name w:val="Nagłówek 2 Znak"/>
    <w:basedOn w:val="Domylnaczcionkaakapitu"/>
    <w:link w:val="Nagwek2"/>
    <w:uiPriority w:val="9"/>
    <w:rsid w:val="00703530"/>
    <w:rPr>
      <w:rFonts w:ascii="Arial" w:eastAsiaTheme="majorEastAsia" w:hAnsi="Arial" w:cstheme="majorBidi"/>
      <w:b/>
      <w:sz w:val="28"/>
      <w:szCs w:val="2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87CA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087CA6"/>
    <w:rPr>
      <w:color w:val="954F72" w:themeColor="followed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09636C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09636C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ka@czerwionka-leszczyny.com.pl?subject=Kontakt%20e-mail%20z%20kancelari&#261;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tel:324295940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21910C-63D1-40C3-822D-8B2DAF58A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</Pages>
  <Words>686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sposobie kontaktu, zakresu działalności oraz architekturze w standardzie ETR</vt:lpstr>
    </vt:vector>
  </TitlesOfParts>
  <Company/>
  <LinksUpToDate>false</LinksUpToDate>
  <CharactersWithSpaces>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sposobie kontaktu, zakresu działalności oraz architekturze w standardzie ETR</dc:title>
  <dc:subject/>
  <dc:creator>Michał Stokłosa</dc:creator>
  <cp:keywords>ETR; UGiM; Urząd</cp:keywords>
  <dc:description/>
  <cp:lastModifiedBy>pracownik</cp:lastModifiedBy>
  <cp:revision>20</cp:revision>
  <dcterms:created xsi:type="dcterms:W3CDTF">2021-10-01T09:05:00Z</dcterms:created>
  <dcterms:modified xsi:type="dcterms:W3CDTF">2021-10-07T10:40:00Z</dcterms:modified>
</cp:coreProperties>
</file>